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E2" w:rsidRPr="00E63A10" w:rsidRDefault="00BD48E2" w:rsidP="00BD48E2">
      <w:pPr>
        <w:spacing w:line="280" w:lineRule="exact"/>
        <w:rPr>
          <w:rFonts w:ascii="黑体" w:eastAsia="黑体" w:hAnsi="黑体" w:hint="eastAsia"/>
          <w:sz w:val="28"/>
          <w:szCs w:val="28"/>
        </w:rPr>
      </w:pPr>
      <w:bookmarkStart w:id="0" w:name="_Toc343962370"/>
      <w:bookmarkStart w:id="1" w:name="_Toc360517760"/>
      <w:r w:rsidRPr="00E63A10">
        <w:rPr>
          <w:rFonts w:ascii="黑体" w:eastAsia="黑体" w:hAnsi="黑体" w:hint="eastAsia"/>
          <w:sz w:val="28"/>
          <w:szCs w:val="28"/>
        </w:rPr>
        <w:t>附件：</w:t>
      </w:r>
    </w:p>
    <w:p w:rsidR="00BD48E2" w:rsidRDefault="00BD48E2" w:rsidP="00BD48E2">
      <w:pPr>
        <w:keepNext/>
        <w:keepLines/>
        <w:widowControl w:val="0"/>
        <w:spacing w:before="340" w:after="330" w:line="340" w:lineRule="exact"/>
        <w:jc w:val="center"/>
        <w:outlineLvl w:val="0"/>
        <w:rPr>
          <w:rFonts w:ascii="华文中宋" w:eastAsia="华文中宋" w:hAnsi="华文中宋" w:hint="eastAsia"/>
          <w:b/>
          <w:bCs/>
          <w:kern w:val="44"/>
          <w:sz w:val="36"/>
          <w:szCs w:val="36"/>
        </w:rPr>
      </w:pPr>
      <w:r>
        <w:rPr>
          <w:rFonts w:ascii="华文中宋" w:eastAsia="华文中宋" w:hAnsi="华文中宋" w:hint="eastAsia"/>
          <w:b/>
          <w:bCs/>
          <w:kern w:val="44"/>
          <w:sz w:val="36"/>
          <w:szCs w:val="36"/>
        </w:rPr>
        <w:t>旅游行政处罚汇总表</w:t>
      </w:r>
      <w:bookmarkEnd w:id="0"/>
      <w:bookmarkEnd w:id="1"/>
    </w:p>
    <w:p w:rsidR="00BD48E2" w:rsidRDefault="00BD48E2" w:rsidP="00BD48E2">
      <w:pPr>
        <w:widowControl w:val="0"/>
        <w:jc w:val="center"/>
        <w:rPr>
          <w:rFonts w:ascii="仿宋_GB2312" w:hAnsi="宋体" w:hint="eastAsia"/>
          <w:kern w:val="2"/>
          <w:sz w:val="24"/>
          <w:szCs w:val="24"/>
        </w:rPr>
      </w:pPr>
      <w:r>
        <w:rPr>
          <w:rFonts w:ascii="宋体" w:eastAsia="宋体" w:hAnsi="宋体" w:hint="eastAsia"/>
          <w:kern w:val="2"/>
          <w:sz w:val="24"/>
          <w:szCs w:val="24"/>
        </w:rPr>
        <w:t xml:space="preserve">                                                                                                                                     </w:t>
      </w:r>
      <w:r>
        <w:rPr>
          <w:rFonts w:ascii="仿宋_GB2312" w:hAnsi="宋体" w:hint="eastAsia"/>
          <w:kern w:val="2"/>
          <w:sz w:val="24"/>
          <w:szCs w:val="24"/>
        </w:rPr>
        <w:t>填报单位（盖章）：                                                                      201</w:t>
      </w:r>
      <w:r>
        <w:rPr>
          <w:rFonts w:ascii="仿宋_GB2312" w:hAnsi="宋体" w:hint="eastAsia"/>
          <w:kern w:val="2"/>
          <w:sz w:val="24"/>
          <w:szCs w:val="24"/>
          <w:u w:val="single"/>
        </w:rPr>
        <w:t xml:space="preserve">   </w:t>
      </w:r>
      <w:r>
        <w:rPr>
          <w:rFonts w:ascii="仿宋_GB2312" w:hAnsi="宋体" w:hint="eastAsia"/>
          <w:kern w:val="2"/>
          <w:sz w:val="24"/>
          <w:szCs w:val="24"/>
        </w:rPr>
        <w:t>年</w:t>
      </w:r>
      <w:r>
        <w:rPr>
          <w:rFonts w:ascii="仿宋_GB2312" w:hAnsi="宋体" w:hint="eastAsia"/>
          <w:kern w:val="2"/>
          <w:sz w:val="24"/>
          <w:szCs w:val="24"/>
          <w:u w:val="single"/>
        </w:rPr>
        <w:t xml:space="preserve">   </w:t>
      </w:r>
      <w:r>
        <w:rPr>
          <w:rFonts w:ascii="仿宋_GB2312" w:hAnsi="宋体" w:hint="eastAsia"/>
          <w:kern w:val="2"/>
          <w:sz w:val="24"/>
          <w:szCs w:val="24"/>
        </w:rPr>
        <w:t>月</w:t>
      </w:r>
      <w:r>
        <w:rPr>
          <w:rFonts w:ascii="仿宋_GB2312" w:hAnsi="宋体" w:hint="eastAsia"/>
          <w:kern w:val="2"/>
          <w:sz w:val="24"/>
          <w:szCs w:val="24"/>
          <w:u w:val="single"/>
        </w:rPr>
        <w:t xml:space="preserve">   </w:t>
      </w:r>
      <w:r>
        <w:rPr>
          <w:rFonts w:ascii="仿宋_GB2312" w:hAnsi="宋体" w:hint="eastAsia"/>
          <w:kern w:val="2"/>
          <w:sz w:val="24"/>
          <w:szCs w:val="24"/>
        </w:rPr>
        <w:t>日至</w:t>
      </w:r>
      <w:r>
        <w:rPr>
          <w:rFonts w:ascii="仿宋_GB2312" w:hAnsi="宋体" w:hint="eastAsia"/>
          <w:kern w:val="2"/>
          <w:sz w:val="24"/>
          <w:szCs w:val="24"/>
          <w:u w:val="single"/>
        </w:rPr>
        <w:t xml:space="preserve">   </w:t>
      </w:r>
      <w:r>
        <w:rPr>
          <w:rFonts w:ascii="仿宋_GB2312" w:hAnsi="宋体" w:hint="eastAsia"/>
          <w:kern w:val="2"/>
          <w:sz w:val="24"/>
          <w:szCs w:val="24"/>
        </w:rPr>
        <w:t>月</w:t>
      </w:r>
      <w:r>
        <w:rPr>
          <w:rFonts w:ascii="仿宋_GB2312" w:hAnsi="宋体" w:hint="eastAsia"/>
          <w:kern w:val="2"/>
          <w:sz w:val="24"/>
          <w:szCs w:val="24"/>
          <w:u w:val="single"/>
        </w:rPr>
        <w:t xml:space="preserve">   </w:t>
      </w:r>
      <w:r>
        <w:rPr>
          <w:rFonts w:ascii="仿宋_GB2312" w:hAnsi="宋体" w:hint="eastAsia"/>
          <w:kern w:val="2"/>
          <w:sz w:val="24"/>
          <w:szCs w:val="24"/>
        </w:rPr>
        <w:t>日</w:t>
      </w:r>
    </w:p>
    <w:tbl>
      <w:tblPr>
        <w:tblW w:w="15941"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425"/>
        <w:gridCol w:w="425"/>
        <w:gridCol w:w="426"/>
        <w:gridCol w:w="425"/>
        <w:gridCol w:w="425"/>
        <w:gridCol w:w="425"/>
        <w:gridCol w:w="426"/>
        <w:gridCol w:w="425"/>
        <w:gridCol w:w="425"/>
        <w:gridCol w:w="425"/>
        <w:gridCol w:w="426"/>
        <w:gridCol w:w="425"/>
        <w:gridCol w:w="425"/>
        <w:gridCol w:w="425"/>
        <w:gridCol w:w="426"/>
        <w:gridCol w:w="414"/>
        <w:gridCol w:w="425"/>
        <w:gridCol w:w="425"/>
        <w:gridCol w:w="426"/>
        <w:gridCol w:w="425"/>
        <w:gridCol w:w="426"/>
        <w:gridCol w:w="425"/>
        <w:gridCol w:w="426"/>
        <w:gridCol w:w="425"/>
        <w:gridCol w:w="425"/>
        <w:gridCol w:w="426"/>
        <w:gridCol w:w="425"/>
        <w:gridCol w:w="425"/>
        <w:gridCol w:w="425"/>
        <w:gridCol w:w="425"/>
        <w:gridCol w:w="426"/>
        <w:gridCol w:w="425"/>
        <w:gridCol w:w="426"/>
        <w:gridCol w:w="425"/>
        <w:gridCol w:w="425"/>
        <w:gridCol w:w="425"/>
      </w:tblGrid>
      <w:tr w:rsidR="00BD48E2" w:rsidTr="00ED2EED">
        <w:trPr>
          <w:trHeight w:val="300"/>
          <w:jc w:val="center"/>
        </w:trPr>
        <w:tc>
          <w:tcPr>
            <w:tcW w:w="642" w:type="dxa"/>
            <w:vMerge w:val="restart"/>
            <w:tcBorders>
              <w:right w:val="single" w:sz="6" w:space="0" w:color="auto"/>
              <w:tl2br w:val="single" w:sz="6" w:space="0" w:color="auto"/>
            </w:tcBorders>
          </w:tcPr>
          <w:p w:rsidR="00BD48E2" w:rsidRDefault="00BD48E2" w:rsidP="00ED2EED">
            <w:pPr>
              <w:widowControl w:val="0"/>
              <w:jc w:val="both"/>
              <w:rPr>
                <w:rFonts w:ascii="仿宋_GB2312" w:hAnsi="宋体" w:hint="eastAsia"/>
                <w:kern w:val="2"/>
                <w:sz w:val="21"/>
                <w:szCs w:val="21"/>
              </w:rPr>
            </w:pPr>
          </w:p>
          <w:p w:rsidR="00BD48E2" w:rsidRDefault="00BD48E2" w:rsidP="00ED2EED">
            <w:pPr>
              <w:widowControl w:val="0"/>
              <w:jc w:val="both"/>
              <w:rPr>
                <w:rFonts w:ascii="仿宋_GB2312" w:hAnsi="宋体" w:hint="eastAsia"/>
                <w:kern w:val="2"/>
                <w:sz w:val="21"/>
                <w:szCs w:val="21"/>
              </w:rPr>
            </w:pPr>
            <w:r>
              <w:rPr>
                <w:rFonts w:ascii="仿宋_GB2312" w:hAnsi="宋体" w:hint="eastAsia"/>
                <w:kern w:val="2"/>
                <w:sz w:val="21"/>
                <w:szCs w:val="21"/>
              </w:rPr>
              <w:t>项目</w:t>
            </w:r>
          </w:p>
          <w:p w:rsidR="00BD48E2" w:rsidRDefault="00BD48E2" w:rsidP="00ED2EED">
            <w:pPr>
              <w:widowControl w:val="0"/>
              <w:jc w:val="both"/>
              <w:rPr>
                <w:rFonts w:ascii="仿宋_GB2312" w:hAnsi="宋体" w:hint="eastAsia"/>
                <w:kern w:val="2"/>
                <w:sz w:val="21"/>
                <w:szCs w:val="21"/>
              </w:rPr>
            </w:pPr>
          </w:p>
          <w:p w:rsidR="00BD48E2" w:rsidRDefault="00BD48E2" w:rsidP="00ED2EED">
            <w:pPr>
              <w:widowControl w:val="0"/>
              <w:ind w:firstLineChars="50" w:firstLine="105"/>
              <w:jc w:val="both"/>
              <w:rPr>
                <w:rFonts w:ascii="仿宋_GB2312" w:hAnsi="宋体" w:hint="eastAsia"/>
                <w:kern w:val="2"/>
                <w:sz w:val="21"/>
                <w:szCs w:val="21"/>
              </w:rPr>
            </w:pPr>
          </w:p>
          <w:p w:rsidR="00BD48E2" w:rsidRDefault="00BD48E2" w:rsidP="00ED2EED">
            <w:pPr>
              <w:widowControl w:val="0"/>
              <w:ind w:firstLineChars="50" w:firstLine="105"/>
              <w:jc w:val="both"/>
              <w:rPr>
                <w:rFonts w:ascii="仿宋_GB2312" w:hAnsi="宋体" w:hint="eastAsia"/>
                <w:kern w:val="2"/>
                <w:sz w:val="21"/>
                <w:szCs w:val="21"/>
              </w:rPr>
            </w:pPr>
          </w:p>
          <w:p w:rsidR="00BD48E2" w:rsidRDefault="00BD48E2" w:rsidP="00ED2EED">
            <w:pPr>
              <w:widowControl w:val="0"/>
              <w:ind w:firstLineChars="50" w:firstLine="105"/>
              <w:jc w:val="both"/>
              <w:rPr>
                <w:rFonts w:ascii="仿宋_GB2312" w:hAnsi="宋体" w:hint="eastAsia"/>
                <w:kern w:val="2"/>
                <w:sz w:val="21"/>
                <w:szCs w:val="21"/>
              </w:rPr>
            </w:pPr>
          </w:p>
          <w:p w:rsidR="00BD48E2" w:rsidRDefault="00BD48E2" w:rsidP="00ED2EED">
            <w:pPr>
              <w:widowControl w:val="0"/>
              <w:ind w:firstLineChars="50" w:firstLine="105"/>
              <w:jc w:val="both"/>
              <w:rPr>
                <w:rFonts w:ascii="仿宋_GB2312" w:hAnsi="宋体" w:hint="eastAsia"/>
                <w:kern w:val="2"/>
                <w:sz w:val="21"/>
                <w:szCs w:val="21"/>
              </w:rPr>
            </w:pPr>
          </w:p>
          <w:p w:rsidR="00BD48E2" w:rsidRDefault="00BD48E2" w:rsidP="00ED2EED">
            <w:pPr>
              <w:widowControl w:val="0"/>
              <w:ind w:firstLineChars="50" w:firstLine="105"/>
              <w:jc w:val="both"/>
              <w:rPr>
                <w:rFonts w:ascii="仿宋_GB2312" w:hAnsi="宋体" w:hint="eastAsia"/>
                <w:kern w:val="2"/>
                <w:sz w:val="21"/>
                <w:szCs w:val="21"/>
              </w:rPr>
            </w:pPr>
          </w:p>
          <w:p w:rsidR="00BD48E2" w:rsidRDefault="00BD48E2" w:rsidP="00ED2EED">
            <w:pPr>
              <w:widowControl w:val="0"/>
              <w:ind w:firstLineChars="50" w:firstLine="105"/>
              <w:jc w:val="both"/>
              <w:rPr>
                <w:rFonts w:ascii="仿宋_GB2312" w:hAnsi="宋体" w:hint="eastAsia"/>
                <w:kern w:val="2"/>
                <w:sz w:val="21"/>
                <w:szCs w:val="21"/>
              </w:rPr>
            </w:pPr>
          </w:p>
          <w:p w:rsidR="00BD48E2" w:rsidRDefault="00BD48E2" w:rsidP="00ED2EED">
            <w:pPr>
              <w:widowControl w:val="0"/>
              <w:jc w:val="both"/>
              <w:rPr>
                <w:rFonts w:ascii="仿宋_GB2312" w:hAnsi="宋体" w:hint="eastAsia"/>
                <w:kern w:val="2"/>
                <w:sz w:val="21"/>
                <w:szCs w:val="21"/>
              </w:rPr>
            </w:pPr>
            <w:r>
              <w:rPr>
                <w:rFonts w:ascii="仿宋_GB2312" w:hAnsi="宋体" w:hint="eastAsia"/>
                <w:kern w:val="2"/>
                <w:sz w:val="21"/>
                <w:szCs w:val="21"/>
              </w:rPr>
              <w:t>执法</w:t>
            </w:r>
          </w:p>
          <w:p w:rsidR="00BD48E2" w:rsidRDefault="00BD48E2" w:rsidP="00ED2EED">
            <w:pPr>
              <w:widowControl w:val="0"/>
              <w:jc w:val="both"/>
              <w:rPr>
                <w:rFonts w:ascii="仿宋_GB2312" w:hAnsi="宋体" w:hint="eastAsia"/>
                <w:kern w:val="2"/>
                <w:sz w:val="21"/>
                <w:szCs w:val="21"/>
              </w:rPr>
            </w:pPr>
            <w:r>
              <w:rPr>
                <w:rFonts w:ascii="仿宋_GB2312" w:hAnsi="宋体" w:hint="eastAsia"/>
                <w:kern w:val="2"/>
                <w:sz w:val="21"/>
                <w:szCs w:val="21"/>
              </w:rPr>
              <w:t>机构</w:t>
            </w:r>
          </w:p>
          <w:p w:rsidR="00BD48E2" w:rsidRDefault="00BD48E2" w:rsidP="00ED2EED">
            <w:pPr>
              <w:widowControl w:val="0"/>
              <w:jc w:val="both"/>
              <w:rPr>
                <w:rFonts w:ascii="仿宋_GB2312" w:hAnsi="宋体" w:hint="eastAsia"/>
                <w:kern w:val="2"/>
                <w:sz w:val="21"/>
                <w:szCs w:val="21"/>
              </w:rPr>
            </w:pPr>
            <w:r>
              <w:rPr>
                <w:rFonts w:ascii="仿宋_GB2312" w:hAnsi="宋体" w:hint="eastAsia"/>
                <w:kern w:val="2"/>
                <w:sz w:val="21"/>
                <w:szCs w:val="21"/>
              </w:rPr>
              <w:t>（地区）</w:t>
            </w:r>
          </w:p>
        </w:tc>
        <w:tc>
          <w:tcPr>
            <w:tcW w:w="2551" w:type="dxa"/>
            <w:gridSpan w:val="6"/>
            <w:tcBorders>
              <w:top w:val="single" w:sz="2" w:space="0" w:color="auto"/>
              <w:left w:val="single" w:sz="6" w:space="0" w:color="auto"/>
              <w:bottom w:val="single" w:sz="2"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行政处罚机构</w:t>
            </w:r>
          </w:p>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及执法人员</w:t>
            </w:r>
          </w:p>
        </w:tc>
        <w:tc>
          <w:tcPr>
            <w:tcW w:w="3828" w:type="dxa"/>
            <w:gridSpan w:val="9"/>
            <w:tcBorders>
              <w:bottom w:val="single" w:sz="2" w:space="0" w:color="auto"/>
              <w:right w:val="single" w:sz="4" w:space="0" w:color="auto"/>
            </w:tcBorders>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实施行政处罚种类</w:t>
            </w:r>
          </w:p>
        </w:tc>
        <w:tc>
          <w:tcPr>
            <w:tcW w:w="1264" w:type="dxa"/>
            <w:gridSpan w:val="3"/>
            <w:tcBorders>
              <w:left w:val="single" w:sz="6" w:space="0" w:color="auto"/>
              <w:bottom w:val="single" w:sz="2"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重大行政</w:t>
            </w:r>
          </w:p>
          <w:p w:rsidR="00BD48E2" w:rsidRDefault="00BD48E2" w:rsidP="00ED2EED">
            <w:pPr>
              <w:widowControl w:val="0"/>
              <w:spacing w:line="240" w:lineRule="exact"/>
              <w:jc w:val="center"/>
              <w:rPr>
                <w:rFonts w:ascii="仿宋_GB2312" w:hAnsi="宋体" w:hint="eastAsia"/>
                <w:w w:val="80"/>
                <w:kern w:val="2"/>
                <w:sz w:val="21"/>
                <w:szCs w:val="21"/>
              </w:rPr>
            </w:pPr>
            <w:r>
              <w:rPr>
                <w:rFonts w:ascii="仿宋_GB2312" w:hAnsi="宋体" w:hint="eastAsia"/>
                <w:kern w:val="2"/>
                <w:sz w:val="21"/>
                <w:szCs w:val="21"/>
              </w:rPr>
              <w:t>处罚备案</w:t>
            </w:r>
          </w:p>
        </w:tc>
        <w:tc>
          <w:tcPr>
            <w:tcW w:w="1702" w:type="dxa"/>
            <w:gridSpan w:val="4"/>
            <w:tcBorders>
              <w:bottom w:val="single" w:sz="2" w:space="0" w:color="auto"/>
            </w:tcBorders>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适用处罚程序</w:t>
            </w:r>
          </w:p>
        </w:tc>
        <w:tc>
          <w:tcPr>
            <w:tcW w:w="2977" w:type="dxa"/>
            <w:gridSpan w:val="7"/>
            <w:tcBorders>
              <w:bottom w:val="single" w:sz="2" w:space="0" w:color="auto"/>
            </w:tcBorders>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处罚执行情况</w:t>
            </w:r>
          </w:p>
        </w:tc>
        <w:tc>
          <w:tcPr>
            <w:tcW w:w="2977" w:type="dxa"/>
            <w:gridSpan w:val="7"/>
            <w:tcBorders>
              <w:bottom w:val="single" w:sz="2" w:space="0" w:color="auto"/>
            </w:tcBorders>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处罚监督情况</w:t>
            </w:r>
          </w:p>
        </w:tc>
      </w:tr>
      <w:tr w:rsidR="00BD48E2" w:rsidTr="00ED2EED">
        <w:trPr>
          <w:trHeight w:val="431"/>
          <w:jc w:val="center"/>
        </w:trPr>
        <w:tc>
          <w:tcPr>
            <w:tcW w:w="642" w:type="dxa"/>
            <w:vMerge/>
            <w:tcBorders>
              <w:right w:val="single" w:sz="6" w:space="0" w:color="auto"/>
            </w:tcBorders>
          </w:tcPr>
          <w:p w:rsidR="00BD48E2" w:rsidRDefault="00BD48E2" w:rsidP="00ED2EED">
            <w:pPr>
              <w:widowControl w:val="0"/>
              <w:jc w:val="both"/>
              <w:rPr>
                <w:rFonts w:ascii="仿宋_GB2312" w:hAnsi="宋体" w:hint="eastAsia"/>
                <w:kern w:val="2"/>
                <w:sz w:val="21"/>
                <w:szCs w:val="21"/>
                <w:lang w:val="en-US" w:eastAsia="zh-CN"/>
              </w:rPr>
            </w:pPr>
          </w:p>
        </w:tc>
        <w:tc>
          <w:tcPr>
            <w:tcW w:w="850" w:type="dxa"/>
            <w:gridSpan w:val="2"/>
            <w:tcBorders>
              <w:top w:val="single" w:sz="2" w:space="0" w:color="auto"/>
              <w:left w:val="single" w:sz="6" w:space="0" w:color="auto"/>
              <w:right w:val="single" w:sz="6"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行政</w:t>
            </w:r>
          </w:p>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机关</w:t>
            </w:r>
          </w:p>
        </w:tc>
        <w:tc>
          <w:tcPr>
            <w:tcW w:w="851" w:type="dxa"/>
            <w:gridSpan w:val="2"/>
            <w:tcBorders>
              <w:top w:val="single" w:sz="2" w:space="0" w:color="auto"/>
              <w:left w:val="single" w:sz="2"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委托</w:t>
            </w:r>
          </w:p>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组织</w:t>
            </w:r>
          </w:p>
        </w:tc>
        <w:tc>
          <w:tcPr>
            <w:tcW w:w="850" w:type="dxa"/>
            <w:gridSpan w:val="2"/>
            <w:tcBorders>
              <w:top w:val="single" w:sz="2" w:space="0" w:color="auto"/>
              <w:left w:val="single" w:sz="2"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授权</w:t>
            </w:r>
          </w:p>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组织</w:t>
            </w:r>
          </w:p>
        </w:tc>
        <w:tc>
          <w:tcPr>
            <w:tcW w:w="426" w:type="dxa"/>
            <w:vMerge w:val="restart"/>
            <w:tcBorders>
              <w:top w:val="single" w:sz="2" w:space="0" w:color="auto"/>
              <w:right w:val="single" w:sz="2"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处罚案件总数</w:t>
            </w:r>
          </w:p>
        </w:tc>
        <w:tc>
          <w:tcPr>
            <w:tcW w:w="3402" w:type="dxa"/>
            <w:gridSpan w:val="8"/>
            <w:tcBorders>
              <w:top w:val="single" w:sz="2" w:space="0" w:color="auto"/>
              <w:left w:val="single" w:sz="2" w:space="0" w:color="auto"/>
              <w:right w:val="single" w:sz="4" w:space="0" w:color="auto"/>
            </w:tcBorders>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其      中</w:t>
            </w:r>
          </w:p>
        </w:tc>
        <w:tc>
          <w:tcPr>
            <w:tcW w:w="414" w:type="dxa"/>
            <w:vMerge w:val="restart"/>
            <w:tcBorders>
              <w:top w:val="single" w:sz="2" w:space="0" w:color="auto"/>
              <w:left w:val="single" w:sz="6" w:space="0" w:color="auto"/>
            </w:tcBorders>
            <w:vAlign w:val="center"/>
          </w:tcPr>
          <w:p w:rsidR="00BD48E2" w:rsidRDefault="00BD48E2" w:rsidP="00ED2EED">
            <w:pPr>
              <w:widowControl w:val="0"/>
              <w:spacing w:line="300" w:lineRule="exact"/>
              <w:jc w:val="center"/>
              <w:rPr>
                <w:rFonts w:ascii="仿宋_GB2312" w:hAnsi="宋体" w:hint="eastAsia"/>
                <w:kern w:val="2"/>
                <w:sz w:val="21"/>
                <w:szCs w:val="21"/>
              </w:rPr>
            </w:pPr>
            <w:r>
              <w:rPr>
                <w:rFonts w:ascii="仿宋_GB2312" w:hAnsi="宋体" w:hint="eastAsia"/>
                <w:kern w:val="2"/>
                <w:sz w:val="21"/>
                <w:szCs w:val="21"/>
              </w:rPr>
              <w:t>应上报备案数</w:t>
            </w:r>
          </w:p>
        </w:tc>
        <w:tc>
          <w:tcPr>
            <w:tcW w:w="425" w:type="dxa"/>
            <w:vMerge w:val="restart"/>
            <w:tcBorders>
              <w:top w:val="single" w:sz="2" w:space="0" w:color="auto"/>
            </w:tcBorders>
            <w:vAlign w:val="center"/>
          </w:tcPr>
          <w:p w:rsidR="00BD48E2" w:rsidRDefault="00BD48E2" w:rsidP="00ED2EED">
            <w:pPr>
              <w:widowControl w:val="0"/>
              <w:spacing w:line="260" w:lineRule="exact"/>
              <w:jc w:val="center"/>
              <w:rPr>
                <w:rFonts w:ascii="仿宋_GB2312" w:hAnsi="宋体" w:hint="eastAsia"/>
                <w:kern w:val="2"/>
                <w:sz w:val="21"/>
                <w:szCs w:val="21"/>
              </w:rPr>
            </w:pPr>
            <w:r>
              <w:rPr>
                <w:rFonts w:ascii="仿宋_GB2312" w:hAnsi="宋体" w:hint="eastAsia"/>
                <w:kern w:val="2"/>
                <w:sz w:val="21"/>
                <w:szCs w:val="21"/>
              </w:rPr>
              <w:t>实际上报备案数</w:t>
            </w:r>
          </w:p>
        </w:tc>
        <w:tc>
          <w:tcPr>
            <w:tcW w:w="425" w:type="dxa"/>
            <w:vMerge w:val="restart"/>
            <w:tcBorders>
              <w:top w:val="single" w:sz="2" w:space="0" w:color="auto"/>
            </w:tcBorders>
            <w:vAlign w:val="center"/>
          </w:tcPr>
          <w:p w:rsidR="00BD48E2" w:rsidRDefault="00BD48E2" w:rsidP="00ED2EED">
            <w:pPr>
              <w:widowControl w:val="0"/>
              <w:spacing w:line="300" w:lineRule="exact"/>
              <w:jc w:val="center"/>
              <w:rPr>
                <w:rFonts w:ascii="仿宋_GB2312" w:hAnsi="宋体" w:hint="eastAsia"/>
                <w:kern w:val="2"/>
                <w:sz w:val="21"/>
                <w:szCs w:val="21"/>
              </w:rPr>
            </w:pPr>
            <w:r>
              <w:rPr>
                <w:rFonts w:ascii="仿宋_GB2312" w:hAnsi="宋体" w:hint="eastAsia"/>
                <w:kern w:val="2"/>
                <w:sz w:val="21"/>
                <w:szCs w:val="21"/>
              </w:rPr>
              <w:t>经审查纠正数</w:t>
            </w:r>
          </w:p>
        </w:tc>
        <w:tc>
          <w:tcPr>
            <w:tcW w:w="426" w:type="dxa"/>
            <w:vMerge w:val="restart"/>
            <w:tcBorders>
              <w:top w:val="single" w:sz="2" w:space="0" w:color="auto"/>
            </w:tcBorders>
            <w:vAlign w:val="center"/>
          </w:tcPr>
          <w:p w:rsidR="00BD48E2" w:rsidRDefault="00BD48E2" w:rsidP="00ED2EED">
            <w:pPr>
              <w:widowControl w:val="0"/>
              <w:spacing w:line="480" w:lineRule="exact"/>
              <w:jc w:val="both"/>
              <w:rPr>
                <w:rFonts w:ascii="仿宋_GB2312" w:hAnsi="宋体" w:hint="eastAsia"/>
                <w:kern w:val="2"/>
                <w:sz w:val="21"/>
                <w:szCs w:val="21"/>
              </w:rPr>
            </w:pPr>
            <w:r>
              <w:rPr>
                <w:rFonts w:ascii="仿宋_GB2312" w:hAnsi="宋体" w:hint="eastAsia"/>
                <w:kern w:val="2"/>
                <w:sz w:val="21"/>
                <w:szCs w:val="21"/>
              </w:rPr>
              <w:t>简易程序</w:t>
            </w:r>
          </w:p>
        </w:tc>
        <w:tc>
          <w:tcPr>
            <w:tcW w:w="1276" w:type="dxa"/>
            <w:gridSpan w:val="3"/>
            <w:tcBorders>
              <w:top w:val="single" w:sz="2" w:space="0" w:color="auto"/>
              <w:bottom w:val="single" w:sz="2" w:space="0" w:color="auto"/>
            </w:tcBorders>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一般程序</w:t>
            </w:r>
          </w:p>
        </w:tc>
        <w:tc>
          <w:tcPr>
            <w:tcW w:w="426" w:type="dxa"/>
            <w:vMerge w:val="restart"/>
            <w:tcBorders>
              <w:top w:val="single" w:sz="2"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罚款总额</w:t>
            </w:r>
          </w:p>
        </w:tc>
        <w:tc>
          <w:tcPr>
            <w:tcW w:w="1276" w:type="dxa"/>
            <w:gridSpan w:val="3"/>
            <w:tcBorders>
              <w:top w:val="single" w:sz="2"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其  中</w:t>
            </w:r>
          </w:p>
        </w:tc>
        <w:tc>
          <w:tcPr>
            <w:tcW w:w="425" w:type="dxa"/>
            <w:vMerge w:val="restart"/>
            <w:tcBorders>
              <w:top w:val="single" w:sz="2"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当事人自动履行</w:t>
            </w:r>
          </w:p>
        </w:tc>
        <w:tc>
          <w:tcPr>
            <w:tcW w:w="850" w:type="dxa"/>
            <w:gridSpan w:val="2"/>
            <w:tcBorders>
              <w:top w:val="single" w:sz="2"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申请强制执行</w:t>
            </w:r>
          </w:p>
        </w:tc>
        <w:tc>
          <w:tcPr>
            <w:tcW w:w="1276" w:type="dxa"/>
            <w:gridSpan w:val="3"/>
            <w:tcBorders>
              <w:top w:val="single" w:sz="2" w:space="0" w:color="auto"/>
              <w:right w:val="single" w:sz="2"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对执法机</w:t>
            </w:r>
          </w:p>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构的处理</w:t>
            </w:r>
          </w:p>
        </w:tc>
        <w:tc>
          <w:tcPr>
            <w:tcW w:w="1701" w:type="dxa"/>
            <w:gridSpan w:val="4"/>
            <w:tcBorders>
              <w:top w:val="single" w:sz="2" w:space="0" w:color="auto"/>
              <w:left w:val="single" w:sz="2"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对执法人</w:t>
            </w:r>
          </w:p>
          <w:p w:rsidR="00BD48E2" w:rsidRDefault="00BD48E2" w:rsidP="00ED2EED">
            <w:pPr>
              <w:jc w:val="center"/>
              <w:rPr>
                <w:rFonts w:ascii="仿宋_GB2312" w:hAnsi="宋体" w:hint="eastAsia"/>
                <w:kern w:val="2"/>
                <w:sz w:val="21"/>
                <w:szCs w:val="21"/>
              </w:rPr>
            </w:pPr>
            <w:r>
              <w:rPr>
                <w:rFonts w:ascii="仿宋_GB2312" w:hAnsi="宋体" w:hint="eastAsia"/>
                <w:kern w:val="2"/>
                <w:sz w:val="21"/>
                <w:szCs w:val="21"/>
              </w:rPr>
              <w:t>员的处理</w:t>
            </w:r>
          </w:p>
        </w:tc>
      </w:tr>
      <w:tr w:rsidR="00BD48E2" w:rsidTr="00ED2EED">
        <w:trPr>
          <w:trHeight w:val="105"/>
          <w:jc w:val="center"/>
        </w:trPr>
        <w:tc>
          <w:tcPr>
            <w:tcW w:w="642" w:type="dxa"/>
            <w:vMerge/>
            <w:tcBorders>
              <w:right w:val="single" w:sz="6" w:space="0" w:color="auto"/>
            </w:tcBorders>
          </w:tcPr>
          <w:p w:rsidR="00BD48E2" w:rsidRDefault="00BD48E2" w:rsidP="00ED2EED">
            <w:pPr>
              <w:widowControl w:val="0"/>
              <w:jc w:val="both"/>
              <w:rPr>
                <w:rFonts w:ascii="仿宋_GB2312" w:hAnsi="宋体" w:hint="eastAsia"/>
                <w:kern w:val="2"/>
                <w:sz w:val="24"/>
                <w:szCs w:val="24"/>
              </w:rPr>
            </w:pPr>
          </w:p>
        </w:tc>
        <w:tc>
          <w:tcPr>
            <w:tcW w:w="425" w:type="dxa"/>
            <w:vMerge w:val="restart"/>
            <w:tcBorders>
              <w:left w:val="single" w:sz="6" w:space="0" w:color="auto"/>
              <w:right w:val="single" w:sz="2" w:space="0" w:color="auto"/>
            </w:tcBorders>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机构</w:t>
            </w:r>
          </w:p>
        </w:tc>
        <w:tc>
          <w:tcPr>
            <w:tcW w:w="425" w:type="dxa"/>
            <w:vMerge w:val="restart"/>
            <w:tcBorders>
              <w:left w:val="single" w:sz="2" w:space="0" w:color="auto"/>
              <w:right w:val="single" w:sz="2" w:space="0" w:color="auto"/>
            </w:tcBorders>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人员</w:t>
            </w:r>
          </w:p>
        </w:tc>
        <w:tc>
          <w:tcPr>
            <w:tcW w:w="426" w:type="dxa"/>
            <w:vMerge w:val="restart"/>
            <w:tcBorders>
              <w:left w:val="single" w:sz="2" w:space="0" w:color="auto"/>
              <w:right w:val="single" w:sz="2" w:space="0" w:color="auto"/>
            </w:tcBorders>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机构</w:t>
            </w:r>
          </w:p>
        </w:tc>
        <w:tc>
          <w:tcPr>
            <w:tcW w:w="425" w:type="dxa"/>
            <w:vMerge w:val="restart"/>
            <w:tcBorders>
              <w:left w:val="single" w:sz="2" w:space="0" w:color="auto"/>
            </w:tcBorders>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人员</w:t>
            </w:r>
          </w:p>
        </w:tc>
        <w:tc>
          <w:tcPr>
            <w:tcW w:w="425" w:type="dxa"/>
            <w:vMerge w:val="restart"/>
            <w:tcBorders>
              <w:left w:val="single" w:sz="2" w:space="0" w:color="auto"/>
            </w:tcBorders>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机构</w:t>
            </w:r>
          </w:p>
        </w:tc>
        <w:tc>
          <w:tcPr>
            <w:tcW w:w="425" w:type="dxa"/>
            <w:vMerge w:val="restart"/>
            <w:tcBorders>
              <w:left w:val="single" w:sz="2" w:space="0" w:color="auto"/>
            </w:tcBorders>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人员</w:t>
            </w:r>
          </w:p>
        </w:tc>
        <w:tc>
          <w:tcPr>
            <w:tcW w:w="426" w:type="dxa"/>
            <w:vMerge/>
            <w:tcBorders>
              <w:right w:val="single" w:sz="2" w:space="0" w:color="auto"/>
            </w:tcBorders>
            <w:vAlign w:val="center"/>
          </w:tcPr>
          <w:p w:rsidR="00BD48E2" w:rsidRDefault="00BD48E2" w:rsidP="00ED2EED">
            <w:pPr>
              <w:widowControl w:val="0"/>
              <w:jc w:val="center"/>
              <w:rPr>
                <w:rFonts w:ascii="仿宋_GB2312" w:hAnsi="宋体" w:hint="eastAsia"/>
                <w:kern w:val="2"/>
                <w:sz w:val="21"/>
                <w:szCs w:val="21"/>
              </w:rPr>
            </w:pPr>
          </w:p>
        </w:tc>
        <w:tc>
          <w:tcPr>
            <w:tcW w:w="425" w:type="dxa"/>
            <w:vMerge w:val="restart"/>
            <w:tcBorders>
              <w:left w:val="single" w:sz="2" w:space="0" w:color="auto"/>
            </w:tcBorders>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警告</w:t>
            </w:r>
          </w:p>
        </w:tc>
        <w:tc>
          <w:tcPr>
            <w:tcW w:w="425" w:type="dxa"/>
            <w:vMerge w:val="restart"/>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罚 款</w:t>
            </w:r>
          </w:p>
        </w:tc>
        <w:tc>
          <w:tcPr>
            <w:tcW w:w="425" w:type="dxa"/>
            <w:vMerge w:val="restart"/>
            <w:vAlign w:val="center"/>
          </w:tcPr>
          <w:p w:rsidR="00BD48E2" w:rsidRDefault="00BD48E2" w:rsidP="00ED2EED">
            <w:pPr>
              <w:widowControl w:val="0"/>
              <w:spacing w:line="220" w:lineRule="exact"/>
              <w:jc w:val="center"/>
              <w:rPr>
                <w:rFonts w:ascii="仿宋_GB2312" w:hAnsi="宋体" w:hint="eastAsia"/>
                <w:kern w:val="2"/>
                <w:sz w:val="21"/>
                <w:szCs w:val="21"/>
              </w:rPr>
            </w:pPr>
            <w:r>
              <w:rPr>
                <w:rFonts w:ascii="仿宋_GB2312" w:hAnsi="宋体" w:hint="eastAsia"/>
                <w:kern w:val="2"/>
                <w:sz w:val="21"/>
                <w:szCs w:val="21"/>
              </w:rPr>
              <w:t>没收违法所得</w:t>
            </w:r>
          </w:p>
        </w:tc>
        <w:tc>
          <w:tcPr>
            <w:tcW w:w="426" w:type="dxa"/>
            <w:vMerge w:val="restart"/>
            <w:vAlign w:val="center"/>
          </w:tcPr>
          <w:p w:rsidR="00BD48E2" w:rsidRDefault="00BD48E2" w:rsidP="00ED2EED">
            <w:pPr>
              <w:widowControl w:val="0"/>
              <w:spacing w:line="220" w:lineRule="exact"/>
              <w:jc w:val="center"/>
              <w:rPr>
                <w:rFonts w:ascii="仿宋_GB2312" w:hAnsi="宋体" w:hint="eastAsia"/>
                <w:kern w:val="2"/>
                <w:sz w:val="21"/>
                <w:szCs w:val="21"/>
              </w:rPr>
            </w:pPr>
            <w:r>
              <w:rPr>
                <w:rFonts w:ascii="仿宋_GB2312" w:hAnsi="宋体" w:hint="eastAsia"/>
                <w:kern w:val="2"/>
                <w:sz w:val="21"/>
                <w:szCs w:val="21"/>
              </w:rPr>
              <w:t>责令停业整顿</w:t>
            </w:r>
          </w:p>
        </w:tc>
        <w:tc>
          <w:tcPr>
            <w:tcW w:w="425" w:type="dxa"/>
            <w:vMerge w:val="restart"/>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暂扣许可证</w:t>
            </w:r>
          </w:p>
        </w:tc>
        <w:tc>
          <w:tcPr>
            <w:tcW w:w="425" w:type="dxa"/>
            <w:vMerge w:val="restart"/>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暂停或取消出境资格</w:t>
            </w:r>
          </w:p>
        </w:tc>
        <w:tc>
          <w:tcPr>
            <w:tcW w:w="851" w:type="dxa"/>
            <w:gridSpan w:val="2"/>
            <w:vMerge w:val="restart"/>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吊</w:t>
            </w:r>
          </w:p>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销</w:t>
            </w:r>
          </w:p>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许</w:t>
            </w:r>
          </w:p>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可</w:t>
            </w:r>
          </w:p>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证</w:t>
            </w:r>
          </w:p>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件</w:t>
            </w:r>
          </w:p>
        </w:tc>
        <w:tc>
          <w:tcPr>
            <w:tcW w:w="414" w:type="dxa"/>
            <w:vMerge/>
            <w:tcBorders>
              <w:left w:val="single" w:sz="6" w:space="0" w:color="auto"/>
            </w:tcBorders>
            <w:vAlign w:val="center"/>
          </w:tcPr>
          <w:p w:rsidR="00BD48E2" w:rsidRDefault="00BD48E2" w:rsidP="00ED2EED">
            <w:pPr>
              <w:widowControl w:val="0"/>
              <w:jc w:val="center"/>
              <w:rPr>
                <w:rFonts w:ascii="仿宋_GB2312" w:hAnsi="宋体" w:hint="eastAsia"/>
                <w:kern w:val="2"/>
                <w:sz w:val="21"/>
                <w:szCs w:val="21"/>
              </w:rPr>
            </w:pPr>
          </w:p>
        </w:tc>
        <w:tc>
          <w:tcPr>
            <w:tcW w:w="425" w:type="dxa"/>
            <w:vMerge/>
            <w:vAlign w:val="center"/>
          </w:tcPr>
          <w:p w:rsidR="00BD48E2" w:rsidRDefault="00BD48E2" w:rsidP="00ED2EED">
            <w:pPr>
              <w:widowControl w:val="0"/>
              <w:jc w:val="center"/>
              <w:rPr>
                <w:rFonts w:ascii="仿宋_GB2312" w:hAnsi="宋体" w:hint="eastAsia"/>
                <w:kern w:val="2"/>
                <w:sz w:val="21"/>
                <w:szCs w:val="21"/>
              </w:rPr>
            </w:pPr>
          </w:p>
        </w:tc>
        <w:tc>
          <w:tcPr>
            <w:tcW w:w="425" w:type="dxa"/>
            <w:vMerge/>
            <w:vAlign w:val="center"/>
          </w:tcPr>
          <w:p w:rsidR="00BD48E2" w:rsidRDefault="00BD48E2" w:rsidP="00ED2EED">
            <w:pPr>
              <w:widowControl w:val="0"/>
              <w:jc w:val="center"/>
              <w:rPr>
                <w:rFonts w:ascii="仿宋_GB2312" w:hAnsi="宋体" w:hint="eastAsia"/>
                <w:kern w:val="2"/>
                <w:sz w:val="21"/>
                <w:szCs w:val="21"/>
              </w:rPr>
            </w:pPr>
          </w:p>
        </w:tc>
        <w:tc>
          <w:tcPr>
            <w:tcW w:w="426" w:type="dxa"/>
            <w:vMerge/>
            <w:vAlign w:val="center"/>
          </w:tcPr>
          <w:p w:rsidR="00BD48E2" w:rsidRDefault="00BD48E2" w:rsidP="00ED2EED">
            <w:pPr>
              <w:widowControl w:val="0"/>
              <w:jc w:val="center"/>
              <w:rPr>
                <w:rFonts w:ascii="仿宋_GB2312" w:hAnsi="宋体" w:hint="eastAsia"/>
                <w:kern w:val="2"/>
                <w:sz w:val="21"/>
                <w:szCs w:val="21"/>
              </w:rPr>
            </w:pPr>
          </w:p>
        </w:tc>
        <w:tc>
          <w:tcPr>
            <w:tcW w:w="425" w:type="dxa"/>
            <w:vMerge w:val="restart"/>
            <w:tcBorders>
              <w:top w:val="single" w:sz="2" w:space="0" w:color="auto"/>
            </w:tcBorders>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总</w:t>
            </w:r>
          </w:p>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数</w:t>
            </w:r>
          </w:p>
        </w:tc>
        <w:tc>
          <w:tcPr>
            <w:tcW w:w="851" w:type="dxa"/>
            <w:gridSpan w:val="2"/>
            <w:tcBorders>
              <w:bottom w:val="single" w:sz="2" w:space="0" w:color="auto"/>
            </w:tcBorders>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听证</w:t>
            </w:r>
          </w:p>
        </w:tc>
        <w:tc>
          <w:tcPr>
            <w:tcW w:w="426" w:type="dxa"/>
            <w:vMerge/>
            <w:vAlign w:val="center"/>
          </w:tcPr>
          <w:p w:rsidR="00BD48E2" w:rsidRDefault="00BD48E2" w:rsidP="00ED2EED">
            <w:pPr>
              <w:widowControl w:val="0"/>
              <w:spacing w:line="240" w:lineRule="exact"/>
              <w:jc w:val="center"/>
              <w:rPr>
                <w:rFonts w:ascii="仿宋_GB2312" w:hAnsi="宋体" w:hint="eastAsia"/>
                <w:kern w:val="2"/>
                <w:sz w:val="21"/>
                <w:szCs w:val="21"/>
              </w:rPr>
            </w:pPr>
          </w:p>
        </w:tc>
        <w:tc>
          <w:tcPr>
            <w:tcW w:w="425" w:type="dxa"/>
            <w:vMerge w:val="restart"/>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当场收缴</w:t>
            </w:r>
          </w:p>
        </w:tc>
        <w:tc>
          <w:tcPr>
            <w:tcW w:w="425" w:type="dxa"/>
            <w:vMerge w:val="restart"/>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没收违法所得</w:t>
            </w:r>
          </w:p>
        </w:tc>
        <w:tc>
          <w:tcPr>
            <w:tcW w:w="426" w:type="dxa"/>
            <w:vMerge w:val="restart"/>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入库金额</w:t>
            </w:r>
          </w:p>
        </w:tc>
        <w:tc>
          <w:tcPr>
            <w:tcW w:w="425" w:type="dxa"/>
            <w:vMerge/>
            <w:vAlign w:val="center"/>
          </w:tcPr>
          <w:p w:rsidR="00BD48E2" w:rsidRDefault="00BD48E2" w:rsidP="00ED2EED">
            <w:pPr>
              <w:widowControl w:val="0"/>
              <w:jc w:val="center"/>
              <w:rPr>
                <w:rFonts w:ascii="仿宋_GB2312" w:hAnsi="宋体" w:hint="eastAsia"/>
                <w:kern w:val="2"/>
                <w:sz w:val="24"/>
                <w:szCs w:val="24"/>
              </w:rPr>
            </w:pPr>
          </w:p>
        </w:tc>
        <w:tc>
          <w:tcPr>
            <w:tcW w:w="425" w:type="dxa"/>
            <w:vMerge w:val="restart"/>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申请数</w:t>
            </w:r>
          </w:p>
        </w:tc>
        <w:tc>
          <w:tcPr>
            <w:tcW w:w="425" w:type="dxa"/>
            <w:vMerge w:val="restart"/>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执行数</w:t>
            </w:r>
          </w:p>
        </w:tc>
        <w:tc>
          <w:tcPr>
            <w:tcW w:w="425" w:type="dxa"/>
            <w:vMerge w:val="restart"/>
            <w:tcBorders>
              <w:right w:val="single" w:sz="2"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责令自行纠正</w:t>
            </w:r>
          </w:p>
        </w:tc>
        <w:tc>
          <w:tcPr>
            <w:tcW w:w="426" w:type="dxa"/>
            <w:vMerge w:val="restart"/>
            <w:tcBorders>
              <w:left w:val="single" w:sz="2"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撤销处罚决定</w:t>
            </w:r>
          </w:p>
        </w:tc>
        <w:tc>
          <w:tcPr>
            <w:tcW w:w="425" w:type="dxa"/>
            <w:vMerge w:val="restart"/>
            <w:tcBorders>
              <w:right w:val="single" w:sz="2"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给予通报批评</w:t>
            </w:r>
          </w:p>
        </w:tc>
        <w:tc>
          <w:tcPr>
            <w:tcW w:w="426" w:type="dxa"/>
            <w:vMerge w:val="restart"/>
            <w:tcBorders>
              <w:left w:val="single" w:sz="2"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给予行政处分</w:t>
            </w:r>
          </w:p>
        </w:tc>
        <w:tc>
          <w:tcPr>
            <w:tcW w:w="425" w:type="dxa"/>
            <w:vMerge w:val="restart"/>
            <w:tcBorders>
              <w:right w:val="single" w:sz="2"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调离执法岗位</w:t>
            </w:r>
          </w:p>
        </w:tc>
        <w:tc>
          <w:tcPr>
            <w:tcW w:w="425" w:type="dxa"/>
            <w:vMerge w:val="restart"/>
            <w:tcBorders>
              <w:left w:val="single" w:sz="2"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收缴执法证件</w:t>
            </w:r>
          </w:p>
        </w:tc>
        <w:tc>
          <w:tcPr>
            <w:tcW w:w="425" w:type="dxa"/>
            <w:vMerge w:val="restart"/>
            <w:vAlign w:val="center"/>
          </w:tcPr>
          <w:p w:rsidR="00BD48E2" w:rsidRDefault="00BD48E2" w:rsidP="00ED2EED">
            <w:pPr>
              <w:widowControl w:val="0"/>
              <w:jc w:val="center"/>
              <w:rPr>
                <w:rFonts w:ascii="仿宋_GB2312" w:hAnsi="宋体" w:hint="eastAsia"/>
                <w:kern w:val="2"/>
                <w:sz w:val="21"/>
                <w:szCs w:val="21"/>
              </w:rPr>
            </w:pPr>
            <w:r>
              <w:rPr>
                <w:rFonts w:ascii="仿宋_GB2312" w:hAnsi="宋体" w:hint="eastAsia"/>
                <w:kern w:val="2"/>
                <w:sz w:val="21"/>
                <w:szCs w:val="21"/>
              </w:rPr>
              <w:t>其他</w:t>
            </w:r>
          </w:p>
        </w:tc>
      </w:tr>
      <w:tr w:rsidR="00BD48E2" w:rsidTr="00ED2EED">
        <w:trPr>
          <w:trHeight w:val="1180"/>
          <w:jc w:val="center"/>
        </w:trPr>
        <w:tc>
          <w:tcPr>
            <w:tcW w:w="642" w:type="dxa"/>
            <w:vMerge/>
            <w:tcBorders>
              <w:bottom w:val="single" w:sz="4" w:space="0" w:color="auto"/>
              <w:right w:val="single" w:sz="6" w:space="0" w:color="auto"/>
            </w:tcBorders>
          </w:tcPr>
          <w:p w:rsidR="00BD48E2" w:rsidRDefault="00BD48E2" w:rsidP="00ED2EED">
            <w:pPr>
              <w:widowControl w:val="0"/>
              <w:jc w:val="both"/>
              <w:rPr>
                <w:rFonts w:ascii="仿宋_GB2312" w:hAnsi="宋体" w:hint="eastAsia"/>
                <w:kern w:val="2"/>
                <w:sz w:val="24"/>
                <w:szCs w:val="24"/>
              </w:rPr>
            </w:pPr>
          </w:p>
        </w:tc>
        <w:tc>
          <w:tcPr>
            <w:tcW w:w="425" w:type="dxa"/>
            <w:vMerge/>
            <w:tcBorders>
              <w:left w:val="single" w:sz="6" w:space="0" w:color="auto"/>
              <w:bottom w:val="single" w:sz="4" w:space="0" w:color="auto"/>
              <w:right w:val="single" w:sz="2" w:space="0" w:color="auto"/>
            </w:tcBorders>
            <w:vAlign w:val="center"/>
          </w:tcPr>
          <w:p w:rsidR="00BD48E2" w:rsidRDefault="00BD48E2" w:rsidP="00ED2EED">
            <w:pPr>
              <w:widowControl w:val="0"/>
              <w:jc w:val="center"/>
              <w:rPr>
                <w:rFonts w:ascii="仿宋_GB2312" w:hAnsi="宋体" w:hint="eastAsia"/>
                <w:kern w:val="2"/>
                <w:sz w:val="21"/>
                <w:szCs w:val="21"/>
              </w:rPr>
            </w:pPr>
          </w:p>
        </w:tc>
        <w:tc>
          <w:tcPr>
            <w:tcW w:w="425" w:type="dxa"/>
            <w:vMerge/>
            <w:tcBorders>
              <w:left w:val="single" w:sz="2" w:space="0" w:color="auto"/>
              <w:bottom w:val="single" w:sz="4" w:space="0" w:color="auto"/>
              <w:right w:val="single" w:sz="2" w:space="0" w:color="auto"/>
            </w:tcBorders>
            <w:vAlign w:val="center"/>
          </w:tcPr>
          <w:p w:rsidR="00BD48E2" w:rsidRDefault="00BD48E2" w:rsidP="00ED2EED">
            <w:pPr>
              <w:widowControl w:val="0"/>
              <w:jc w:val="center"/>
              <w:rPr>
                <w:rFonts w:ascii="仿宋_GB2312" w:hAnsi="宋体" w:hint="eastAsia"/>
                <w:kern w:val="2"/>
                <w:sz w:val="21"/>
                <w:szCs w:val="21"/>
              </w:rPr>
            </w:pPr>
          </w:p>
        </w:tc>
        <w:tc>
          <w:tcPr>
            <w:tcW w:w="426" w:type="dxa"/>
            <w:vMerge/>
            <w:tcBorders>
              <w:left w:val="single" w:sz="2" w:space="0" w:color="auto"/>
              <w:bottom w:val="single" w:sz="4" w:space="0" w:color="auto"/>
              <w:right w:val="single" w:sz="2" w:space="0" w:color="auto"/>
            </w:tcBorders>
            <w:vAlign w:val="center"/>
          </w:tcPr>
          <w:p w:rsidR="00BD48E2" w:rsidRDefault="00BD48E2" w:rsidP="00ED2EED">
            <w:pPr>
              <w:widowControl w:val="0"/>
              <w:jc w:val="center"/>
              <w:rPr>
                <w:rFonts w:ascii="仿宋_GB2312" w:hAnsi="宋体" w:hint="eastAsia"/>
                <w:kern w:val="2"/>
                <w:sz w:val="21"/>
                <w:szCs w:val="21"/>
              </w:rPr>
            </w:pPr>
          </w:p>
        </w:tc>
        <w:tc>
          <w:tcPr>
            <w:tcW w:w="425" w:type="dxa"/>
            <w:vMerge/>
            <w:tcBorders>
              <w:left w:val="single" w:sz="2" w:space="0" w:color="auto"/>
              <w:bottom w:val="single" w:sz="2" w:space="0" w:color="auto"/>
            </w:tcBorders>
            <w:vAlign w:val="center"/>
          </w:tcPr>
          <w:p w:rsidR="00BD48E2" w:rsidRDefault="00BD48E2" w:rsidP="00ED2EED">
            <w:pPr>
              <w:widowControl w:val="0"/>
              <w:jc w:val="center"/>
              <w:rPr>
                <w:rFonts w:ascii="仿宋_GB2312" w:hAnsi="宋体" w:hint="eastAsia"/>
                <w:kern w:val="2"/>
                <w:sz w:val="21"/>
                <w:szCs w:val="21"/>
              </w:rPr>
            </w:pPr>
          </w:p>
        </w:tc>
        <w:tc>
          <w:tcPr>
            <w:tcW w:w="425" w:type="dxa"/>
            <w:vMerge/>
            <w:tcBorders>
              <w:left w:val="single" w:sz="2" w:space="0" w:color="auto"/>
              <w:bottom w:val="single" w:sz="2" w:space="0" w:color="auto"/>
            </w:tcBorders>
            <w:vAlign w:val="center"/>
          </w:tcPr>
          <w:p w:rsidR="00BD48E2" w:rsidRDefault="00BD48E2" w:rsidP="00ED2EED">
            <w:pPr>
              <w:widowControl w:val="0"/>
              <w:jc w:val="center"/>
              <w:rPr>
                <w:rFonts w:ascii="仿宋_GB2312" w:hAnsi="宋体" w:hint="eastAsia"/>
                <w:kern w:val="2"/>
                <w:sz w:val="21"/>
                <w:szCs w:val="21"/>
              </w:rPr>
            </w:pPr>
          </w:p>
        </w:tc>
        <w:tc>
          <w:tcPr>
            <w:tcW w:w="425" w:type="dxa"/>
            <w:vMerge/>
            <w:tcBorders>
              <w:left w:val="single" w:sz="2" w:space="0" w:color="auto"/>
              <w:bottom w:val="single" w:sz="2" w:space="0" w:color="auto"/>
            </w:tcBorders>
            <w:vAlign w:val="center"/>
          </w:tcPr>
          <w:p w:rsidR="00BD48E2" w:rsidRDefault="00BD48E2" w:rsidP="00ED2EED">
            <w:pPr>
              <w:widowControl w:val="0"/>
              <w:jc w:val="center"/>
              <w:rPr>
                <w:rFonts w:ascii="仿宋_GB2312" w:hAnsi="宋体" w:hint="eastAsia"/>
                <w:kern w:val="2"/>
                <w:sz w:val="21"/>
                <w:szCs w:val="21"/>
              </w:rPr>
            </w:pPr>
          </w:p>
        </w:tc>
        <w:tc>
          <w:tcPr>
            <w:tcW w:w="426" w:type="dxa"/>
            <w:vMerge/>
            <w:tcBorders>
              <w:bottom w:val="single" w:sz="2" w:space="0" w:color="auto"/>
              <w:right w:val="single" w:sz="2" w:space="0" w:color="auto"/>
            </w:tcBorders>
            <w:vAlign w:val="center"/>
          </w:tcPr>
          <w:p w:rsidR="00BD48E2" w:rsidRDefault="00BD48E2" w:rsidP="00ED2EED">
            <w:pPr>
              <w:widowControl w:val="0"/>
              <w:jc w:val="center"/>
              <w:rPr>
                <w:rFonts w:ascii="仿宋_GB2312" w:hAnsi="宋体" w:hint="eastAsia"/>
                <w:kern w:val="2"/>
                <w:sz w:val="21"/>
                <w:szCs w:val="21"/>
              </w:rPr>
            </w:pPr>
          </w:p>
        </w:tc>
        <w:tc>
          <w:tcPr>
            <w:tcW w:w="425" w:type="dxa"/>
            <w:vMerge/>
            <w:tcBorders>
              <w:left w:val="single" w:sz="2" w:space="0" w:color="auto"/>
              <w:bottom w:val="single" w:sz="2" w:space="0" w:color="auto"/>
            </w:tcBorders>
            <w:vAlign w:val="center"/>
          </w:tcPr>
          <w:p w:rsidR="00BD48E2" w:rsidRDefault="00BD48E2" w:rsidP="00ED2EED">
            <w:pPr>
              <w:widowControl w:val="0"/>
              <w:jc w:val="center"/>
              <w:rPr>
                <w:rFonts w:ascii="仿宋_GB2312" w:hAnsi="宋体" w:hint="eastAsia"/>
                <w:kern w:val="2"/>
                <w:sz w:val="21"/>
                <w:szCs w:val="21"/>
              </w:rPr>
            </w:pPr>
          </w:p>
        </w:tc>
        <w:tc>
          <w:tcPr>
            <w:tcW w:w="425" w:type="dxa"/>
            <w:vMerge/>
            <w:tcBorders>
              <w:bottom w:val="single" w:sz="2" w:space="0" w:color="auto"/>
            </w:tcBorders>
            <w:vAlign w:val="center"/>
          </w:tcPr>
          <w:p w:rsidR="00BD48E2" w:rsidRDefault="00BD48E2" w:rsidP="00ED2EED">
            <w:pPr>
              <w:widowControl w:val="0"/>
              <w:jc w:val="center"/>
              <w:rPr>
                <w:rFonts w:ascii="仿宋_GB2312" w:hAnsi="宋体" w:hint="eastAsia"/>
                <w:kern w:val="2"/>
                <w:sz w:val="21"/>
                <w:szCs w:val="21"/>
              </w:rPr>
            </w:pPr>
          </w:p>
        </w:tc>
        <w:tc>
          <w:tcPr>
            <w:tcW w:w="425" w:type="dxa"/>
            <w:vMerge/>
            <w:tcBorders>
              <w:bottom w:val="single" w:sz="4" w:space="0" w:color="auto"/>
            </w:tcBorders>
            <w:vAlign w:val="center"/>
          </w:tcPr>
          <w:p w:rsidR="00BD48E2" w:rsidRDefault="00BD48E2" w:rsidP="00ED2EED">
            <w:pPr>
              <w:widowControl w:val="0"/>
              <w:jc w:val="center"/>
              <w:rPr>
                <w:rFonts w:ascii="仿宋_GB2312" w:hAnsi="宋体" w:hint="eastAsia"/>
                <w:kern w:val="2"/>
                <w:sz w:val="21"/>
                <w:szCs w:val="21"/>
              </w:rPr>
            </w:pPr>
          </w:p>
        </w:tc>
        <w:tc>
          <w:tcPr>
            <w:tcW w:w="426" w:type="dxa"/>
            <w:vMerge/>
            <w:tcBorders>
              <w:bottom w:val="single" w:sz="4"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vMerge/>
            <w:tcBorders>
              <w:bottom w:val="single" w:sz="4"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vMerge/>
            <w:tcBorders>
              <w:bottom w:val="single" w:sz="4"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851" w:type="dxa"/>
            <w:gridSpan w:val="2"/>
            <w:vMerge/>
            <w:tcBorders>
              <w:bottom w:val="single" w:sz="4"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14" w:type="dxa"/>
            <w:vMerge/>
            <w:tcBorders>
              <w:left w:val="single" w:sz="6" w:space="0" w:color="auto"/>
              <w:bottom w:val="single" w:sz="4" w:space="0" w:color="auto"/>
            </w:tcBorders>
            <w:vAlign w:val="center"/>
          </w:tcPr>
          <w:p w:rsidR="00BD48E2" w:rsidRDefault="00BD48E2" w:rsidP="00ED2EED">
            <w:pPr>
              <w:widowControl w:val="0"/>
              <w:jc w:val="center"/>
              <w:rPr>
                <w:rFonts w:ascii="仿宋_GB2312" w:hAnsi="宋体" w:hint="eastAsia"/>
                <w:kern w:val="2"/>
                <w:sz w:val="21"/>
                <w:szCs w:val="21"/>
              </w:rPr>
            </w:pPr>
          </w:p>
        </w:tc>
        <w:tc>
          <w:tcPr>
            <w:tcW w:w="425" w:type="dxa"/>
            <w:vMerge/>
            <w:tcBorders>
              <w:bottom w:val="single" w:sz="4" w:space="0" w:color="auto"/>
            </w:tcBorders>
            <w:vAlign w:val="center"/>
          </w:tcPr>
          <w:p w:rsidR="00BD48E2" w:rsidRDefault="00BD48E2" w:rsidP="00ED2EED">
            <w:pPr>
              <w:widowControl w:val="0"/>
              <w:jc w:val="center"/>
              <w:rPr>
                <w:rFonts w:ascii="仿宋_GB2312" w:hAnsi="宋体" w:hint="eastAsia"/>
                <w:kern w:val="2"/>
                <w:sz w:val="21"/>
                <w:szCs w:val="21"/>
              </w:rPr>
            </w:pPr>
          </w:p>
        </w:tc>
        <w:tc>
          <w:tcPr>
            <w:tcW w:w="425" w:type="dxa"/>
            <w:vMerge/>
            <w:tcBorders>
              <w:bottom w:val="single" w:sz="4" w:space="0" w:color="auto"/>
            </w:tcBorders>
            <w:vAlign w:val="center"/>
          </w:tcPr>
          <w:p w:rsidR="00BD48E2" w:rsidRDefault="00BD48E2" w:rsidP="00ED2EED">
            <w:pPr>
              <w:widowControl w:val="0"/>
              <w:jc w:val="center"/>
              <w:rPr>
                <w:rFonts w:ascii="仿宋_GB2312" w:hAnsi="宋体" w:hint="eastAsia"/>
                <w:kern w:val="2"/>
                <w:sz w:val="21"/>
                <w:szCs w:val="21"/>
              </w:rPr>
            </w:pPr>
          </w:p>
        </w:tc>
        <w:tc>
          <w:tcPr>
            <w:tcW w:w="426" w:type="dxa"/>
            <w:vMerge/>
            <w:tcBorders>
              <w:bottom w:val="single" w:sz="4" w:space="0" w:color="auto"/>
            </w:tcBorders>
            <w:vAlign w:val="center"/>
          </w:tcPr>
          <w:p w:rsidR="00BD48E2" w:rsidRDefault="00BD48E2" w:rsidP="00ED2EED">
            <w:pPr>
              <w:widowControl w:val="0"/>
              <w:jc w:val="center"/>
              <w:rPr>
                <w:rFonts w:ascii="仿宋_GB2312" w:hAnsi="宋体" w:hint="eastAsia"/>
                <w:kern w:val="2"/>
                <w:sz w:val="21"/>
                <w:szCs w:val="21"/>
              </w:rPr>
            </w:pPr>
          </w:p>
        </w:tc>
        <w:tc>
          <w:tcPr>
            <w:tcW w:w="425" w:type="dxa"/>
            <w:vMerge/>
            <w:tcBorders>
              <w:bottom w:val="single" w:sz="4" w:space="0" w:color="auto"/>
            </w:tcBorders>
            <w:vAlign w:val="center"/>
          </w:tcPr>
          <w:p w:rsidR="00BD48E2" w:rsidRDefault="00BD48E2" w:rsidP="00ED2EED">
            <w:pPr>
              <w:widowControl w:val="0"/>
              <w:jc w:val="center"/>
              <w:rPr>
                <w:rFonts w:ascii="仿宋_GB2312" w:hAnsi="宋体" w:hint="eastAsia"/>
                <w:kern w:val="2"/>
                <w:sz w:val="21"/>
                <w:szCs w:val="21"/>
              </w:rPr>
            </w:pPr>
          </w:p>
        </w:tc>
        <w:tc>
          <w:tcPr>
            <w:tcW w:w="426" w:type="dxa"/>
            <w:tcBorders>
              <w:top w:val="single" w:sz="2" w:space="0" w:color="auto"/>
              <w:bottom w:val="single" w:sz="4"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听证权利告知</w:t>
            </w:r>
          </w:p>
        </w:tc>
        <w:tc>
          <w:tcPr>
            <w:tcW w:w="425" w:type="dxa"/>
            <w:tcBorders>
              <w:top w:val="single" w:sz="2" w:space="0" w:color="auto"/>
              <w:bottom w:val="single" w:sz="4" w:space="0" w:color="auto"/>
            </w:tcBorders>
            <w:vAlign w:val="center"/>
          </w:tcPr>
          <w:p w:rsidR="00BD48E2" w:rsidRDefault="00BD48E2" w:rsidP="00ED2EED">
            <w:pPr>
              <w:widowControl w:val="0"/>
              <w:spacing w:line="240" w:lineRule="exact"/>
              <w:jc w:val="center"/>
              <w:rPr>
                <w:rFonts w:ascii="仿宋_GB2312" w:hAnsi="宋体" w:hint="eastAsia"/>
                <w:kern w:val="2"/>
                <w:sz w:val="21"/>
                <w:szCs w:val="21"/>
              </w:rPr>
            </w:pPr>
            <w:r>
              <w:rPr>
                <w:rFonts w:ascii="仿宋_GB2312" w:hAnsi="宋体" w:hint="eastAsia"/>
                <w:kern w:val="2"/>
                <w:sz w:val="21"/>
                <w:szCs w:val="21"/>
              </w:rPr>
              <w:t>听证程序履行</w:t>
            </w:r>
          </w:p>
        </w:tc>
        <w:tc>
          <w:tcPr>
            <w:tcW w:w="426" w:type="dxa"/>
            <w:vMerge/>
            <w:tcBorders>
              <w:bottom w:val="single" w:sz="4"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vMerge/>
            <w:tcBorders>
              <w:bottom w:val="single" w:sz="4" w:space="0" w:color="auto"/>
            </w:tcBorders>
          </w:tcPr>
          <w:p w:rsidR="00BD48E2" w:rsidRDefault="00BD48E2" w:rsidP="00ED2EED">
            <w:pPr>
              <w:widowControl w:val="0"/>
              <w:jc w:val="center"/>
              <w:rPr>
                <w:rFonts w:ascii="仿宋_GB2312" w:hAnsi="宋体" w:hint="eastAsia"/>
                <w:kern w:val="2"/>
                <w:sz w:val="24"/>
                <w:szCs w:val="24"/>
              </w:rPr>
            </w:pPr>
          </w:p>
        </w:tc>
        <w:tc>
          <w:tcPr>
            <w:tcW w:w="425" w:type="dxa"/>
            <w:vMerge/>
            <w:tcBorders>
              <w:bottom w:val="single" w:sz="4" w:space="0" w:color="auto"/>
            </w:tcBorders>
          </w:tcPr>
          <w:p w:rsidR="00BD48E2" w:rsidRDefault="00BD48E2" w:rsidP="00ED2EED">
            <w:pPr>
              <w:widowControl w:val="0"/>
              <w:jc w:val="center"/>
              <w:rPr>
                <w:rFonts w:ascii="仿宋_GB2312" w:hAnsi="宋体" w:hint="eastAsia"/>
                <w:kern w:val="2"/>
                <w:sz w:val="24"/>
                <w:szCs w:val="24"/>
              </w:rPr>
            </w:pPr>
          </w:p>
        </w:tc>
        <w:tc>
          <w:tcPr>
            <w:tcW w:w="426" w:type="dxa"/>
            <w:vMerge/>
            <w:tcBorders>
              <w:bottom w:val="single" w:sz="4"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vMerge/>
            <w:tcBorders>
              <w:bottom w:val="single" w:sz="4"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vMerge/>
            <w:tcBorders>
              <w:bottom w:val="single" w:sz="4"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vMerge/>
            <w:tcBorders>
              <w:bottom w:val="single" w:sz="4"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vMerge/>
            <w:tcBorders>
              <w:bottom w:val="single" w:sz="4" w:space="0" w:color="auto"/>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6" w:type="dxa"/>
            <w:vMerge/>
            <w:tcBorders>
              <w:left w:val="single" w:sz="2" w:space="0" w:color="auto"/>
              <w:bottom w:val="single" w:sz="4"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vMerge/>
            <w:tcBorders>
              <w:bottom w:val="single" w:sz="4" w:space="0" w:color="auto"/>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6" w:type="dxa"/>
            <w:vMerge/>
            <w:tcBorders>
              <w:left w:val="single" w:sz="2" w:space="0" w:color="auto"/>
              <w:bottom w:val="single" w:sz="4"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vMerge/>
            <w:tcBorders>
              <w:bottom w:val="single" w:sz="4" w:space="0" w:color="auto"/>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vMerge/>
            <w:tcBorders>
              <w:left w:val="single" w:sz="2" w:space="0" w:color="auto"/>
              <w:bottom w:val="single" w:sz="4"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vMerge/>
            <w:tcBorders>
              <w:bottom w:val="single" w:sz="4" w:space="0" w:color="auto"/>
            </w:tcBorders>
            <w:vAlign w:val="center"/>
          </w:tcPr>
          <w:p w:rsidR="00BD48E2" w:rsidRDefault="00BD48E2" w:rsidP="00ED2EED">
            <w:pPr>
              <w:widowControl w:val="0"/>
              <w:jc w:val="center"/>
              <w:rPr>
                <w:rFonts w:ascii="仿宋_GB2312" w:hAnsi="宋体" w:hint="eastAsia"/>
                <w:kern w:val="2"/>
                <w:sz w:val="24"/>
                <w:szCs w:val="24"/>
              </w:rPr>
            </w:pPr>
          </w:p>
        </w:tc>
      </w:tr>
      <w:tr w:rsidR="00BD48E2" w:rsidTr="00ED2EED">
        <w:trPr>
          <w:trHeight w:val="195"/>
          <w:jc w:val="center"/>
        </w:trPr>
        <w:tc>
          <w:tcPr>
            <w:tcW w:w="642" w:type="dxa"/>
            <w:vMerge/>
            <w:tcBorders>
              <w:right w:val="single" w:sz="6" w:space="0" w:color="auto"/>
            </w:tcBorders>
          </w:tcPr>
          <w:p w:rsidR="00BD48E2" w:rsidRDefault="00BD48E2" w:rsidP="00ED2EED">
            <w:pPr>
              <w:widowControl w:val="0"/>
              <w:jc w:val="both"/>
              <w:rPr>
                <w:rFonts w:ascii="仿宋_GB2312" w:hAnsi="宋体" w:hint="eastAsia"/>
                <w:kern w:val="2"/>
                <w:sz w:val="24"/>
                <w:szCs w:val="24"/>
              </w:rPr>
            </w:pPr>
          </w:p>
        </w:tc>
        <w:tc>
          <w:tcPr>
            <w:tcW w:w="425" w:type="dxa"/>
            <w:tcBorders>
              <w:left w:val="single" w:sz="6" w:space="0" w:color="auto"/>
              <w:bottom w:val="single" w:sz="2" w:space="0" w:color="auto"/>
              <w:right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proofErr w:type="gramStart"/>
            <w:r w:rsidRPr="003E0516">
              <w:rPr>
                <w:rFonts w:ascii="仿宋_GB2312" w:hAnsi="宋体" w:hint="eastAsia"/>
                <w:kern w:val="2"/>
                <w:sz w:val="18"/>
                <w:szCs w:val="18"/>
              </w:rPr>
              <w:t>个</w:t>
            </w:r>
            <w:proofErr w:type="gramEnd"/>
          </w:p>
        </w:tc>
        <w:tc>
          <w:tcPr>
            <w:tcW w:w="425" w:type="dxa"/>
            <w:tcBorders>
              <w:left w:val="single" w:sz="2" w:space="0" w:color="auto"/>
              <w:bottom w:val="single" w:sz="2" w:space="0" w:color="auto"/>
              <w:right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人</w:t>
            </w:r>
          </w:p>
        </w:tc>
        <w:tc>
          <w:tcPr>
            <w:tcW w:w="426" w:type="dxa"/>
            <w:tcBorders>
              <w:left w:val="single" w:sz="2" w:space="0" w:color="auto"/>
              <w:bottom w:val="single" w:sz="2" w:space="0" w:color="auto"/>
              <w:right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proofErr w:type="gramStart"/>
            <w:r w:rsidRPr="003E0516">
              <w:rPr>
                <w:rFonts w:ascii="仿宋_GB2312" w:hAnsi="宋体" w:hint="eastAsia"/>
                <w:kern w:val="2"/>
                <w:sz w:val="18"/>
                <w:szCs w:val="18"/>
              </w:rPr>
              <w:t>个</w:t>
            </w:r>
            <w:proofErr w:type="gramEnd"/>
          </w:p>
        </w:tc>
        <w:tc>
          <w:tcPr>
            <w:tcW w:w="425" w:type="dxa"/>
            <w:tcBorders>
              <w:left w:val="single" w:sz="2" w:space="0" w:color="auto"/>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人</w:t>
            </w:r>
          </w:p>
        </w:tc>
        <w:tc>
          <w:tcPr>
            <w:tcW w:w="425" w:type="dxa"/>
            <w:tcBorders>
              <w:left w:val="single" w:sz="2" w:space="0" w:color="auto"/>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proofErr w:type="gramStart"/>
            <w:r w:rsidRPr="003E0516">
              <w:rPr>
                <w:rFonts w:ascii="仿宋_GB2312" w:hAnsi="宋体" w:hint="eastAsia"/>
                <w:kern w:val="2"/>
                <w:sz w:val="18"/>
                <w:szCs w:val="18"/>
              </w:rPr>
              <w:t>个</w:t>
            </w:r>
            <w:proofErr w:type="gramEnd"/>
          </w:p>
        </w:tc>
        <w:tc>
          <w:tcPr>
            <w:tcW w:w="425" w:type="dxa"/>
            <w:tcBorders>
              <w:left w:val="single" w:sz="2" w:space="0" w:color="auto"/>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人</w:t>
            </w:r>
          </w:p>
        </w:tc>
        <w:tc>
          <w:tcPr>
            <w:tcW w:w="426" w:type="dxa"/>
            <w:tcBorders>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6" w:type="dxa"/>
            <w:tcBorders>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BD48E2" w:rsidRPr="003E0516" w:rsidRDefault="00BD48E2" w:rsidP="00ED2EED">
            <w:pPr>
              <w:widowControl w:val="0"/>
              <w:spacing w:line="240" w:lineRule="exact"/>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BD48E2" w:rsidRPr="003E0516" w:rsidRDefault="00BD48E2" w:rsidP="00ED2EED">
            <w:pPr>
              <w:widowControl w:val="0"/>
              <w:spacing w:line="200" w:lineRule="exact"/>
              <w:jc w:val="center"/>
              <w:rPr>
                <w:rFonts w:ascii="仿宋_GB2312" w:hAnsi="宋体" w:hint="eastAsia"/>
                <w:kern w:val="2"/>
                <w:sz w:val="18"/>
                <w:szCs w:val="18"/>
              </w:rPr>
            </w:pPr>
            <w:r>
              <w:rPr>
                <w:rFonts w:ascii="仿宋_GB2312" w:hAnsi="宋体" w:hint="eastAsia"/>
                <w:kern w:val="2"/>
                <w:sz w:val="18"/>
                <w:szCs w:val="18"/>
              </w:rPr>
              <w:t>单位</w:t>
            </w:r>
            <w:r w:rsidRPr="003E0516">
              <w:rPr>
                <w:rFonts w:ascii="仿宋_GB2312" w:hAnsi="宋体" w:hint="eastAsia"/>
                <w:kern w:val="2"/>
                <w:sz w:val="18"/>
                <w:szCs w:val="18"/>
              </w:rPr>
              <w:t>起</w:t>
            </w:r>
          </w:p>
        </w:tc>
        <w:tc>
          <w:tcPr>
            <w:tcW w:w="426" w:type="dxa"/>
            <w:tcBorders>
              <w:bottom w:val="single" w:sz="2" w:space="0" w:color="auto"/>
            </w:tcBorders>
            <w:vAlign w:val="center"/>
          </w:tcPr>
          <w:p w:rsidR="00BD48E2" w:rsidRPr="003E0516" w:rsidRDefault="00BD48E2" w:rsidP="00ED2EED">
            <w:pPr>
              <w:widowControl w:val="0"/>
              <w:spacing w:line="200" w:lineRule="exact"/>
              <w:jc w:val="center"/>
              <w:rPr>
                <w:rFonts w:ascii="仿宋_GB2312" w:hAnsi="宋体" w:hint="eastAsia"/>
                <w:kern w:val="2"/>
                <w:sz w:val="18"/>
                <w:szCs w:val="18"/>
              </w:rPr>
            </w:pPr>
            <w:r>
              <w:rPr>
                <w:rFonts w:ascii="仿宋_GB2312" w:hAnsi="宋体" w:hint="eastAsia"/>
                <w:kern w:val="2"/>
                <w:sz w:val="18"/>
                <w:szCs w:val="18"/>
              </w:rPr>
              <w:t>个人起</w:t>
            </w:r>
          </w:p>
        </w:tc>
        <w:tc>
          <w:tcPr>
            <w:tcW w:w="414" w:type="dxa"/>
            <w:tcBorders>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6" w:type="dxa"/>
            <w:tcBorders>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6" w:type="dxa"/>
            <w:tcBorders>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6" w:type="dxa"/>
            <w:tcBorders>
              <w:bottom w:val="single" w:sz="2" w:space="0" w:color="auto"/>
            </w:tcBorders>
            <w:vAlign w:val="center"/>
          </w:tcPr>
          <w:p w:rsidR="00BD48E2" w:rsidRPr="003E0516" w:rsidRDefault="00BD48E2" w:rsidP="00ED2EED">
            <w:pPr>
              <w:widowControl w:val="0"/>
              <w:spacing w:line="240" w:lineRule="exact"/>
              <w:jc w:val="center"/>
              <w:rPr>
                <w:rFonts w:ascii="仿宋_GB2312" w:hAnsi="宋体" w:hint="eastAsia"/>
                <w:kern w:val="2"/>
                <w:sz w:val="18"/>
                <w:szCs w:val="18"/>
              </w:rPr>
            </w:pPr>
            <w:r w:rsidRPr="003E0516">
              <w:rPr>
                <w:rFonts w:ascii="仿宋_GB2312" w:hAnsi="宋体" w:hint="eastAsia"/>
                <w:kern w:val="2"/>
                <w:sz w:val="18"/>
                <w:szCs w:val="18"/>
              </w:rPr>
              <w:t>万元</w:t>
            </w:r>
          </w:p>
        </w:tc>
        <w:tc>
          <w:tcPr>
            <w:tcW w:w="425" w:type="dxa"/>
            <w:tcBorders>
              <w:bottom w:val="single" w:sz="2" w:space="0" w:color="auto"/>
            </w:tcBorders>
            <w:vAlign w:val="center"/>
          </w:tcPr>
          <w:p w:rsidR="00BD48E2" w:rsidRPr="003E0516" w:rsidRDefault="00BD48E2" w:rsidP="00ED2EED">
            <w:pPr>
              <w:widowControl w:val="0"/>
              <w:spacing w:line="240" w:lineRule="exact"/>
              <w:jc w:val="center"/>
              <w:rPr>
                <w:rFonts w:ascii="仿宋_GB2312" w:hAnsi="宋体" w:hint="eastAsia"/>
                <w:kern w:val="2"/>
                <w:sz w:val="18"/>
                <w:szCs w:val="18"/>
              </w:rPr>
            </w:pPr>
            <w:r w:rsidRPr="003E0516">
              <w:rPr>
                <w:rFonts w:ascii="仿宋_GB2312" w:hAnsi="宋体" w:hint="eastAsia"/>
                <w:kern w:val="2"/>
                <w:sz w:val="18"/>
                <w:szCs w:val="18"/>
              </w:rPr>
              <w:t>万元</w:t>
            </w:r>
          </w:p>
        </w:tc>
        <w:tc>
          <w:tcPr>
            <w:tcW w:w="425" w:type="dxa"/>
            <w:tcBorders>
              <w:bottom w:val="single" w:sz="2" w:space="0" w:color="auto"/>
            </w:tcBorders>
            <w:vAlign w:val="center"/>
          </w:tcPr>
          <w:p w:rsidR="00BD48E2" w:rsidRPr="003E0516" w:rsidRDefault="00BD48E2" w:rsidP="00ED2EED">
            <w:pPr>
              <w:widowControl w:val="0"/>
              <w:spacing w:line="240" w:lineRule="exact"/>
              <w:jc w:val="center"/>
              <w:rPr>
                <w:rFonts w:ascii="仿宋_GB2312" w:hAnsi="宋体" w:hint="eastAsia"/>
                <w:kern w:val="2"/>
                <w:sz w:val="18"/>
                <w:szCs w:val="18"/>
              </w:rPr>
            </w:pPr>
            <w:r w:rsidRPr="003E0516">
              <w:rPr>
                <w:rFonts w:ascii="仿宋_GB2312" w:hAnsi="宋体" w:hint="eastAsia"/>
                <w:kern w:val="2"/>
                <w:sz w:val="18"/>
                <w:szCs w:val="18"/>
              </w:rPr>
              <w:t>万元</w:t>
            </w:r>
          </w:p>
        </w:tc>
        <w:tc>
          <w:tcPr>
            <w:tcW w:w="426" w:type="dxa"/>
            <w:tcBorders>
              <w:bottom w:val="single" w:sz="2" w:space="0" w:color="auto"/>
            </w:tcBorders>
            <w:vAlign w:val="center"/>
          </w:tcPr>
          <w:p w:rsidR="00BD48E2" w:rsidRPr="003E0516" w:rsidRDefault="00BD48E2" w:rsidP="00ED2EED">
            <w:pPr>
              <w:widowControl w:val="0"/>
              <w:spacing w:line="240" w:lineRule="exact"/>
              <w:jc w:val="center"/>
              <w:rPr>
                <w:rFonts w:ascii="仿宋_GB2312" w:hAnsi="宋体" w:hint="eastAsia"/>
                <w:kern w:val="2"/>
                <w:sz w:val="18"/>
                <w:szCs w:val="18"/>
              </w:rPr>
            </w:pPr>
            <w:r w:rsidRPr="003E0516">
              <w:rPr>
                <w:rFonts w:ascii="仿宋_GB2312" w:hAnsi="宋体" w:hint="eastAsia"/>
                <w:kern w:val="2"/>
                <w:sz w:val="18"/>
                <w:szCs w:val="18"/>
              </w:rPr>
              <w:t>万元</w:t>
            </w:r>
          </w:p>
        </w:tc>
        <w:tc>
          <w:tcPr>
            <w:tcW w:w="425" w:type="dxa"/>
            <w:tcBorders>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5" w:type="dxa"/>
            <w:tcBorders>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5" w:type="dxa"/>
            <w:tcBorders>
              <w:bottom w:val="single" w:sz="2" w:space="0" w:color="auto"/>
              <w:right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6" w:type="dxa"/>
            <w:tcBorders>
              <w:left w:val="single" w:sz="2" w:space="0" w:color="auto"/>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5" w:type="dxa"/>
            <w:tcBorders>
              <w:bottom w:val="single" w:sz="2" w:space="0" w:color="auto"/>
              <w:right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起</w:t>
            </w:r>
          </w:p>
        </w:tc>
        <w:tc>
          <w:tcPr>
            <w:tcW w:w="426" w:type="dxa"/>
            <w:tcBorders>
              <w:left w:val="single" w:sz="2" w:space="0" w:color="auto"/>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人</w:t>
            </w:r>
          </w:p>
        </w:tc>
        <w:tc>
          <w:tcPr>
            <w:tcW w:w="425" w:type="dxa"/>
            <w:tcBorders>
              <w:bottom w:val="single" w:sz="2" w:space="0" w:color="auto"/>
              <w:right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人</w:t>
            </w:r>
          </w:p>
        </w:tc>
        <w:tc>
          <w:tcPr>
            <w:tcW w:w="425" w:type="dxa"/>
            <w:tcBorders>
              <w:left w:val="single" w:sz="2" w:space="0" w:color="auto"/>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人</w:t>
            </w:r>
          </w:p>
        </w:tc>
        <w:tc>
          <w:tcPr>
            <w:tcW w:w="425" w:type="dxa"/>
            <w:tcBorders>
              <w:bottom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人</w:t>
            </w:r>
          </w:p>
        </w:tc>
      </w:tr>
      <w:tr w:rsidR="00BD48E2" w:rsidTr="00ED2EED">
        <w:trPr>
          <w:trHeight w:val="305"/>
          <w:jc w:val="center"/>
        </w:trPr>
        <w:tc>
          <w:tcPr>
            <w:tcW w:w="642" w:type="dxa"/>
            <w:vMerge/>
            <w:tcBorders>
              <w:right w:val="single" w:sz="6" w:space="0" w:color="auto"/>
            </w:tcBorders>
          </w:tcPr>
          <w:p w:rsidR="00BD48E2" w:rsidRDefault="00BD48E2" w:rsidP="00ED2EED">
            <w:pPr>
              <w:widowControl w:val="0"/>
              <w:jc w:val="both"/>
              <w:rPr>
                <w:rFonts w:ascii="仿宋_GB2312" w:hAnsi="宋体" w:hint="eastAsia"/>
                <w:kern w:val="2"/>
                <w:sz w:val="24"/>
                <w:szCs w:val="24"/>
              </w:rPr>
            </w:pPr>
          </w:p>
        </w:tc>
        <w:tc>
          <w:tcPr>
            <w:tcW w:w="425" w:type="dxa"/>
            <w:tcBorders>
              <w:top w:val="single" w:sz="2" w:space="0" w:color="auto"/>
              <w:left w:val="single" w:sz="6" w:space="0" w:color="auto"/>
              <w:right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1</w:t>
            </w:r>
          </w:p>
        </w:tc>
        <w:tc>
          <w:tcPr>
            <w:tcW w:w="425" w:type="dxa"/>
            <w:tcBorders>
              <w:top w:val="single" w:sz="2" w:space="0" w:color="auto"/>
              <w:left w:val="single" w:sz="2" w:space="0" w:color="auto"/>
              <w:right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2</w:t>
            </w:r>
          </w:p>
        </w:tc>
        <w:tc>
          <w:tcPr>
            <w:tcW w:w="426" w:type="dxa"/>
            <w:tcBorders>
              <w:top w:val="single" w:sz="2" w:space="0" w:color="auto"/>
              <w:left w:val="single" w:sz="2" w:space="0" w:color="auto"/>
              <w:right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3</w:t>
            </w:r>
          </w:p>
        </w:tc>
        <w:tc>
          <w:tcPr>
            <w:tcW w:w="425" w:type="dxa"/>
            <w:tcBorders>
              <w:top w:val="single" w:sz="2" w:space="0" w:color="auto"/>
              <w:left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4</w:t>
            </w:r>
          </w:p>
        </w:tc>
        <w:tc>
          <w:tcPr>
            <w:tcW w:w="425" w:type="dxa"/>
            <w:tcBorders>
              <w:top w:val="single" w:sz="2" w:space="0" w:color="auto"/>
              <w:left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5</w:t>
            </w:r>
          </w:p>
        </w:tc>
        <w:tc>
          <w:tcPr>
            <w:tcW w:w="425" w:type="dxa"/>
            <w:tcBorders>
              <w:top w:val="single" w:sz="2" w:space="0" w:color="auto"/>
              <w:left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6</w:t>
            </w:r>
          </w:p>
        </w:tc>
        <w:tc>
          <w:tcPr>
            <w:tcW w:w="426"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7</w:t>
            </w:r>
          </w:p>
        </w:tc>
        <w:tc>
          <w:tcPr>
            <w:tcW w:w="425"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8</w:t>
            </w:r>
          </w:p>
        </w:tc>
        <w:tc>
          <w:tcPr>
            <w:tcW w:w="425"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9</w:t>
            </w:r>
          </w:p>
        </w:tc>
        <w:tc>
          <w:tcPr>
            <w:tcW w:w="425"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10</w:t>
            </w:r>
          </w:p>
        </w:tc>
        <w:tc>
          <w:tcPr>
            <w:tcW w:w="426"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11</w:t>
            </w:r>
          </w:p>
        </w:tc>
        <w:tc>
          <w:tcPr>
            <w:tcW w:w="425"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12</w:t>
            </w:r>
          </w:p>
        </w:tc>
        <w:tc>
          <w:tcPr>
            <w:tcW w:w="425"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13</w:t>
            </w:r>
          </w:p>
        </w:tc>
        <w:tc>
          <w:tcPr>
            <w:tcW w:w="851" w:type="dxa"/>
            <w:gridSpan w:val="2"/>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14</w:t>
            </w:r>
          </w:p>
        </w:tc>
        <w:tc>
          <w:tcPr>
            <w:tcW w:w="414"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15</w:t>
            </w:r>
          </w:p>
        </w:tc>
        <w:tc>
          <w:tcPr>
            <w:tcW w:w="425"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16</w:t>
            </w:r>
          </w:p>
        </w:tc>
        <w:tc>
          <w:tcPr>
            <w:tcW w:w="425"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17</w:t>
            </w:r>
          </w:p>
        </w:tc>
        <w:tc>
          <w:tcPr>
            <w:tcW w:w="426"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18</w:t>
            </w:r>
          </w:p>
        </w:tc>
        <w:tc>
          <w:tcPr>
            <w:tcW w:w="425"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19</w:t>
            </w:r>
          </w:p>
        </w:tc>
        <w:tc>
          <w:tcPr>
            <w:tcW w:w="426"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20</w:t>
            </w:r>
          </w:p>
        </w:tc>
        <w:tc>
          <w:tcPr>
            <w:tcW w:w="425"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21</w:t>
            </w:r>
          </w:p>
        </w:tc>
        <w:tc>
          <w:tcPr>
            <w:tcW w:w="426"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22</w:t>
            </w:r>
          </w:p>
        </w:tc>
        <w:tc>
          <w:tcPr>
            <w:tcW w:w="425"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23</w:t>
            </w:r>
          </w:p>
        </w:tc>
        <w:tc>
          <w:tcPr>
            <w:tcW w:w="425"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24</w:t>
            </w:r>
          </w:p>
        </w:tc>
        <w:tc>
          <w:tcPr>
            <w:tcW w:w="426"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25</w:t>
            </w:r>
          </w:p>
        </w:tc>
        <w:tc>
          <w:tcPr>
            <w:tcW w:w="425"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26</w:t>
            </w:r>
          </w:p>
        </w:tc>
        <w:tc>
          <w:tcPr>
            <w:tcW w:w="425"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27</w:t>
            </w:r>
          </w:p>
        </w:tc>
        <w:tc>
          <w:tcPr>
            <w:tcW w:w="425"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28</w:t>
            </w:r>
          </w:p>
        </w:tc>
        <w:tc>
          <w:tcPr>
            <w:tcW w:w="425" w:type="dxa"/>
            <w:tcBorders>
              <w:top w:val="single" w:sz="2" w:space="0" w:color="auto"/>
              <w:right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29</w:t>
            </w:r>
          </w:p>
        </w:tc>
        <w:tc>
          <w:tcPr>
            <w:tcW w:w="426" w:type="dxa"/>
            <w:tcBorders>
              <w:top w:val="single" w:sz="2" w:space="0" w:color="auto"/>
              <w:left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30</w:t>
            </w:r>
          </w:p>
        </w:tc>
        <w:tc>
          <w:tcPr>
            <w:tcW w:w="425" w:type="dxa"/>
            <w:tcBorders>
              <w:top w:val="single" w:sz="2" w:space="0" w:color="auto"/>
              <w:right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31</w:t>
            </w:r>
          </w:p>
        </w:tc>
        <w:tc>
          <w:tcPr>
            <w:tcW w:w="426" w:type="dxa"/>
            <w:tcBorders>
              <w:top w:val="single" w:sz="2" w:space="0" w:color="auto"/>
              <w:left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32</w:t>
            </w:r>
          </w:p>
        </w:tc>
        <w:tc>
          <w:tcPr>
            <w:tcW w:w="425" w:type="dxa"/>
            <w:tcBorders>
              <w:top w:val="single" w:sz="2" w:space="0" w:color="auto"/>
              <w:right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33</w:t>
            </w:r>
          </w:p>
        </w:tc>
        <w:tc>
          <w:tcPr>
            <w:tcW w:w="425" w:type="dxa"/>
            <w:tcBorders>
              <w:top w:val="single" w:sz="2" w:space="0" w:color="auto"/>
              <w:left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34</w:t>
            </w:r>
          </w:p>
        </w:tc>
        <w:tc>
          <w:tcPr>
            <w:tcW w:w="425" w:type="dxa"/>
            <w:tcBorders>
              <w:top w:val="single" w:sz="2" w:space="0" w:color="auto"/>
            </w:tcBorders>
            <w:vAlign w:val="center"/>
          </w:tcPr>
          <w:p w:rsidR="00BD48E2" w:rsidRPr="003E0516" w:rsidRDefault="00BD48E2" w:rsidP="00ED2EED">
            <w:pPr>
              <w:widowControl w:val="0"/>
              <w:jc w:val="center"/>
              <w:rPr>
                <w:rFonts w:ascii="仿宋_GB2312" w:hAnsi="宋体" w:hint="eastAsia"/>
                <w:kern w:val="2"/>
                <w:sz w:val="18"/>
                <w:szCs w:val="18"/>
              </w:rPr>
            </w:pPr>
            <w:r w:rsidRPr="003E0516">
              <w:rPr>
                <w:rFonts w:ascii="仿宋_GB2312" w:hAnsi="宋体" w:hint="eastAsia"/>
                <w:kern w:val="2"/>
                <w:sz w:val="18"/>
                <w:szCs w:val="18"/>
              </w:rPr>
              <w:t>35</w:t>
            </w:r>
          </w:p>
        </w:tc>
      </w:tr>
      <w:tr w:rsidR="00BD48E2" w:rsidTr="00ED2EED">
        <w:trPr>
          <w:trHeight w:val="503"/>
          <w:jc w:val="center"/>
        </w:trPr>
        <w:tc>
          <w:tcPr>
            <w:tcW w:w="642" w:type="dxa"/>
            <w:vAlign w:val="center"/>
          </w:tcPr>
          <w:p w:rsidR="00BD48E2" w:rsidRDefault="00BD48E2" w:rsidP="00ED2EED">
            <w:pPr>
              <w:widowControl w:val="0"/>
              <w:jc w:val="center"/>
              <w:rPr>
                <w:rFonts w:ascii="仿宋_GB2312" w:hAnsi="宋体" w:hint="eastAsia"/>
                <w:kern w:val="2"/>
                <w:sz w:val="21"/>
                <w:szCs w:val="21"/>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14"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tcBorders>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6" w:type="dxa"/>
            <w:tcBorders>
              <w:lef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tcBorders>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6" w:type="dxa"/>
            <w:tcBorders>
              <w:lef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tcBorders>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tcBorders>
              <w:lef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r>
      <w:tr w:rsidR="00BD48E2" w:rsidTr="00ED2EED">
        <w:trPr>
          <w:trHeight w:val="554"/>
          <w:jc w:val="center"/>
        </w:trPr>
        <w:tc>
          <w:tcPr>
            <w:tcW w:w="642"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14"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tcBorders>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6" w:type="dxa"/>
            <w:tcBorders>
              <w:lef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tcBorders>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6" w:type="dxa"/>
            <w:tcBorders>
              <w:lef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tcBorders>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tcBorders>
              <w:lef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r>
      <w:tr w:rsidR="00BD48E2" w:rsidTr="00ED2EED">
        <w:trPr>
          <w:trHeight w:val="650"/>
          <w:jc w:val="center"/>
        </w:trPr>
        <w:tc>
          <w:tcPr>
            <w:tcW w:w="642"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14"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tcBorders>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6" w:type="dxa"/>
            <w:tcBorders>
              <w:lef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tcBorders>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6" w:type="dxa"/>
            <w:tcBorders>
              <w:lef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tcBorders>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tcBorders>
              <w:lef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r>
      <w:tr w:rsidR="00BD48E2" w:rsidTr="00ED2EED">
        <w:trPr>
          <w:trHeight w:val="586"/>
          <w:jc w:val="center"/>
        </w:trPr>
        <w:tc>
          <w:tcPr>
            <w:tcW w:w="642"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14"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tcBorders>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6" w:type="dxa"/>
            <w:tcBorders>
              <w:lef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tcBorders>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6" w:type="dxa"/>
            <w:tcBorders>
              <w:lef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tcBorders>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tcBorders>
              <w:lef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r>
      <w:tr w:rsidR="00BD48E2" w:rsidTr="00ED2EED">
        <w:trPr>
          <w:trHeight w:val="586"/>
          <w:jc w:val="center"/>
        </w:trPr>
        <w:tc>
          <w:tcPr>
            <w:tcW w:w="642"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14"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tcBorders>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6" w:type="dxa"/>
            <w:tcBorders>
              <w:lef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tcBorders>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6" w:type="dxa"/>
            <w:tcBorders>
              <w:lef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tcBorders>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tcBorders>
              <w:lef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r>
      <w:tr w:rsidR="00BD48E2" w:rsidTr="00ED2EED">
        <w:trPr>
          <w:trHeight w:val="650"/>
          <w:jc w:val="center"/>
        </w:trPr>
        <w:tc>
          <w:tcPr>
            <w:tcW w:w="642" w:type="dxa"/>
            <w:vAlign w:val="center"/>
          </w:tcPr>
          <w:p w:rsidR="00BD48E2" w:rsidRDefault="00BD48E2" w:rsidP="00ED2EED">
            <w:pPr>
              <w:widowControl w:val="0"/>
              <w:jc w:val="center"/>
              <w:rPr>
                <w:rFonts w:ascii="仿宋_GB2312" w:hAnsi="宋体" w:hint="eastAsia"/>
                <w:kern w:val="2"/>
                <w:sz w:val="24"/>
                <w:szCs w:val="24"/>
              </w:rPr>
            </w:pPr>
            <w:r>
              <w:rPr>
                <w:rFonts w:ascii="仿宋_GB2312" w:hAnsi="宋体" w:hint="eastAsia"/>
                <w:kern w:val="2"/>
                <w:sz w:val="21"/>
                <w:szCs w:val="21"/>
              </w:rPr>
              <w:t>合计</w:t>
            </w: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14"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6"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c>
          <w:tcPr>
            <w:tcW w:w="425" w:type="dxa"/>
            <w:tcBorders>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6" w:type="dxa"/>
            <w:tcBorders>
              <w:lef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tcBorders>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6" w:type="dxa"/>
            <w:tcBorders>
              <w:lef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tcBorders>
              <w:righ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tcBorders>
              <w:left w:val="single" w:sz="2" w:space="0" w:color="auto"/>
            </w:tcBorders>
            <w:vAlign w:val="center"/>
          </w:tcPr>
          <w:p w:rsidR="00BD48E2" w:rsidRDefault="00BD48E2" w:rsidP="00ED2EED">
            <w:pPr>
              <w:widowControl w:val="0"/>
              <w:jc w:val="center"/>
              <w:rPr>
                <w:rFonts w:ascii="仿宋_GB2312" w:hAnsi="宋体" w:hint="eastAsia"/>
                <w:kern w:val="2"/>
                <w:sz w:val="24"/>
                <w:szCs w:val="24"/>
              </w:rPr>
            </w:pPr>
          </w:p>
        </w:tc>
        <w:tc>
          <w:tcPr>
            <w:tcW w:w="425" w:type="dxa"/>
            <w:vAlign w:val="center"/>
          </w:tcPr>
          <w:p w:rsidR="00BD48E2" w:rsidRDefault="00BD48E2" w:rsidP="00ED2EED">
            <w:pPr>
              <w:widowControl w:val="0"/>
              <w:jc w:val="center"/>
              <w:rPr>
                <w:rFonts w:ascii="仿宋_GB2312" w:hAnsi="宋体" w:hint="eastAsia"/>
                <w:kern w:val="2"/>
                <w:sz w:val="24"/>
                <w:szCs w:val="24"/>
              </w:rPr>
            </w:pPr>
          </w:p>
        </w:tc>
      </w:tr>
    </w:tbl>
    <w:p w:rsidR="00BD48E2" w:rsidRDefault="00BD48E2" w:rsidP="00BD48E2">
      <w:pPr>
        <w:widowControl w:val="0"/>
        <w:jc w:val="both"/>
        <w:rPr>
          <w:rFonts w:ascii="仿宋_GB2312" w:hAnsi="宋体" w:hint="eastAsia"/>
          <w:kern w:val="2"/>
          <w:sz w:val="21"/>
          <w:szCs w:val="21"/>
        </w:rPr>
      </w:pPr>
      <w:r>
        <w:rPr>
          <w:rFonts w:ascii="仿宋_GB2312" w:hAnsi="宋体" w:hint="eastAsia"/>
          <w:kern w:val="2"/>
          <w:sz w:val="21"/>
          <w:szCs w:val="21"/>
        </w:rPr>
        <w:t xml:space="preserve">单位负责人：                  填报人：                      </w:t>
      </w:r>
      <w:proofErr w:type="gramStart"/>
      <w:r>
        <w:rPr>
          <w:rFonts w:ascii="仿宋_GB2312" w:hAnsi="宋体" w:hint="eastAsia"/>
          <w:kern w:val="2"/>
          <w:sz w:val="21"/>
          <w:szCs w:val="21"/>
        </w:rPr>
        <w:t>核表人</w:t>
      </w:r>
      <w:proofErr w:type="gramEnd"/>
      <w:r>
        <w:rPr>
          <w:rFonts w:ascii="仿宋_GB2312" w:hAnsi="宋体" w:hint="eastAsia"/>
          <w:kern w:val="2"/>
          <w:sz w:val="21"/>
          <w:szCs w:val="21"/>
        </w:rPr>
        <w:t>：                    电话：                          填报时间：      年   月   日</w:t>
      </w:r>
    </w:p>
    <w:p w:rsidR="00BD48E2" w:rsidRPr="00396A8B" w:rsidRDefault="00BD48E2" w:rsidP="00BD48E2">
      <w:pPr>
        <w:widowControl w:val="0"/>
        <w:spacing w:line="380" w:lineRule="exact"/>
        <w:jc w:val="center"/>
        <w:rPr>
          <w:rFonts w:ascii="宋体" w:eastAsia="宋体" w:hAnsi="宋体"/>
          <w:kern w:val="2"/>
          <w:sz w:val="21"/>
          <w:szCs w:val="21"/>
        </w:rPr>
      </w:pPr>
      <w:r>
        <w:rPr>
          <w:rFonts w:ascii="宋体" w:eastAsia="宋体" w:hAnsi="宋体"/>
          <w:kern w:val="2"/>
          <w:sz w:val="21"/>
          <w:szCs w:val="21"/>
        </w:rPr>
        <w:br w:type="page"/>
      </w:r>
      <w:r>
        <w:rPr>
          <w:rFonts w:ascii="华文中宋" w:eastAsia="华文中宋" w:hAnsi="华文中宋" w:hint="eastAsia"/>
          <w:b/>
          <w:kern w:val="2"/>
          <w:sz w:val="32"/>
          <w:szCs w:val="32"/>
        </w:rPr>
        <w:lastRenderedPageBreak/>
        <w:t>填   表   说   明</w:t>
      </w:r>
    </w:p>
    <w:p w:rsidR="00BD48E2" w:rsidRDefault="00BD48E2" w:rsidP="00BD48E2">
      <w:pPr>
        <w:widowControl w:val="0"/>
        <w:spacing w:line="380" w:lineRule="exact"/>
        <w:ind w:firstLineChars="200" w:firstLine="480"/>
        <w:jc w:val="both"/>
        <w:rPr>
          <w:rFonts w:ascii="仿宋_GB2312" w:hAnsi="宋体" w:hint="eastAsia"/>
          <w:kern w:val="2"/>
          <w:sz w:val="24"/>
          <w:szCs w:val="24"/>
        </w:rPr>
      </w:pPr>
      <w:r>
        <w:rPr>
          <w:rFonts w:ascii="仿宋_GB2312" w:hAnsi="宋体" w:hint="eastAsia"/>
          <w:kern w:val="2"/>
          <w:sz w:val="24"/>
          <w:szCs w:val="24"/>
        </w:rPr>
        <w:t>一、“行政处罚机构及执法人员”</w:t>
      </w:r>
    </w:p>
    <w:p w:rsidR="00BD48E2" w:rsidRDefault="00BD48E2" w:rsidP="00BD48E2">
      <w:pPr>
        <w:widowControl w:val="0"/>
        <w:spacing w:line="380" w:lineRule="exact"/>
        <w:ind w:firstLineChars="200" w:firstLine="480"/>
        <w:jc w:val="both"/>
        <w:rPr>
          <w:rFonts w:ascii="仿宋_GB2312" w:hAnsi="宋体" w:hint="eastAsia"/>
          <w:kern w:val="2"/>
          <w:sz w:val="24"/>
          <w:szCs w:val="24"/>
        </w:rPr>
      </w:pPr>
      <w:r>
        <w:rPr>
          <w:rFonts w:ascii="仿宋_GB2312" w:hAnsi="宋体" w:hint="eastAsia"/>
          <w:kern w:val="2"/>
          <w:sz w:val="24"/>
          <w:szCs w:val="24"/>
        </w:rPr>
        <w:t>1．指截止年底前，根据《中华人民共和国行政处罚法》规定具有行政处罚权的机构数及从事旅游行政执法工作的人员数，其中“行政机关”指旅游主管部门实施处罚权的内设机构，“委托组织”指旅游主管部门委托的旅游质量监督所、执法大队等旅游质监执法机构，“授权组织”是指法律、法规授权从事旅游执法的机构。</w:t>
      </w:r>
      <w:r w:rsidRPr="00E67F0C">
        <w:rPr>
          <w:rFonts w:ascii="仿宋_GB2312" w:hAnsi="宋体" w:hint="eastAsia"/>
          <w:b/>
          <w:kern w:val="2"/>
          <w:sz w:val="24"/>
          <w:szCs w:val="24"/>
        </w:rPr>
        <w:t>旅游主管部门属于事业单位的，按照“授权组织”填报；事业单位的旅游主管部门下设旅游质监执法机构的，旅游质监执法机构按“委托组织”填报。</w:t>
      </w:r>
      <w:r w:rsidRPr="002F1BD4">
        <w:rPr>
          <w:rFonts w:ascii="仿宋_GB2312" w:hAnsi="宋体" w:hint="eastAsia"/>
          <w:b/>
          <w:kern w:val="2"/>
          <w:sz w:val="24"/>
          <w:szCs w:val="24"/>
        </w:rPr>
        <w:t>将行政处罚权集中其他部门行使的，可以单独注明。</w:t>
      </w:r>
    </w:p>
    <w:p w:rsidR="00BD48E2" w:rsidRDefault="00BD48E2" w:rsidP="00BD48E2">
      <w:pPr>
        <w:widowControl w:val="0"/>
        <w:spacing w:line="380" w:lineRule="exact"/>
        <w:ind w:firstLineChars="200" w:firstLine="480"/>
        <w:jc w:val="both"/>
        <w:rPr>
          <w:rFonts w:ascii="仿宋_GB2312" w:hAnsi="宋体" w:hint="eastAsia"/>
          <w:kern w:val="2"/>
          <w:sz w:val="24"/>
          <w:szCs w:val="24"/>
        </w:rPr>
      </w:pPr>
      <w:r>
        <w:rPr>
          <w:rFonts w:ascii="仿宋_GB2312" w:hAnsi="宋体" w:hint="eastAsia"/>
          <w:kern w:val="2"/>
          <w:sz w:val="24"/>
          <w:szCs w:val="24"/>
        </w:rPr>
        <w:t>2．</w:t>
      </w:r>
      <w:r w:rsidRPr="008C4477">
        <w:rPr>
          <w:rFonts w:ascii="仿宋_GB2312" w:hAnsi="宋体" w:hint="eastAsia"/>
          <w:b/>
          <w:kern w:val="2"/>
          <w:sz w:val="24"/>
          <w:szCs w:val="24"/>
        </w:rPr>
        <w:t>执法人员指取得旅游执法证且在岗的执法人员，不包括在执法机构但</w:t>
      </w:r>
      <w:proofErr w:type="gramStart"/>
      <w:r w:rsidRPr="008C4477">
        <w:rPr>
          <w:rFonts w:ascii="仿宋_GB2312" w:hAnsi="宋体" w:hint="eastAsia"/>
          <w:b/>
          <w:kern w:val="2"/>
          <w:sz w:val="24"/>
          <w:szCs w:val="24"/>
        </w:rPr>
        <w:t>无执法</w:t>
      </w:r>
      <w:proofErr w:type="gramEnd"/>
      <w:r w:rsidRPr="008C4477">
        <w:rPr>
          <w:rFonts w:ascii="仿宋_GB2312" w:hAnsi="宋体" w:hint="eastAsia"/>
          <w:b/>
          <w:kern w:val="2"/>
          <w:sz w:val="24"/>
          <w:szCs w:val="24"/>
        </w:rPr>
        <w:t>证的人员和虽有</w:t>
      </w:r>
      <w:proofErr w:type="gramStart"/>
      <w:r w:rsidRPr="008C4477">
        <w:rPr>
          <w:rFonts w:ascii="仿宋_GB2312" w:hAnsi="宋体" w:hint="eastAsia"/>
          <w:b/>
          <w:kern w:val="2"/>
          <w:sz w:val="24"/>
          <w:szCs w:val="24"/>
        </w:rPr>
        <w:t>执法证但不在</w:t>
      </w:r>
      <w:proofErr w:type="gramEnd"/>
      <w:r w:rsidRPr="008C4477">
        <w:rPr>
          <w:rFonts w:ascii="仿宋_GB2312" w:hAnsi="宋体" w:hint="eastAsia"/>
          <w:b/>
          <w:kern w:val="2"/>
          <w:sz w:val="24"/>
          <w:szCs w:val="24"/>
        </w:rPr>
        <w:t>执法岗位的人员。</w:t>
      </w:r>
    </w:p>
    <w:p w:rsidR="00BD48E2" w:rsidRDefault="00BD48E2" w:rsidP="00BD48E2">
      <w:pPr>
        <w:widowControl w:val="0"/>
        <w:spacing w:line="380" w:lineRule="exact"/>
        <w:ind w:firstLineChars="200" w:firstLine="480"/>
        <w:jc w:val="both"/>
        <w:rPr>
          <w:rFonts w:ascii="仿宋_GB2312" w:hAnsi="宋体" w:hint="eastAsia"/>
          <w:kern w:val="2"/>
          <w:sz w:val="24"/>
          <w:szCs w:val="24"/>
        </w:rPr>
      </w:pPr>
      <w:r>
        <w:rPr>
          <w:rFonts w:ascii="仿宋_GB2312" w:hAnsi="宋体" w:hint="eastAsia"/>
          <w:kern w:val="2"/>
          <w:sz w:val="24"/>
          <w:szCs w:val="24"/>
        </w:rPr>
        <w:t>3．“合计”是指旅游主管部门所有具有执法职能的机构实施行政处罚数量的总和。</w:t>
      </w:r>
    </w:p>
    <w:p w:rsidR="00BD48E2" w:rsidRPr="00396A8B" w:rsidRDefault="00BD48E2" w:rsidP="00BD48E2">
      <w:pPr>
        <w:widowControl w:val="0"/>
        <w:spacing w:line="380" w:lineRule="exact"/>
        <w:ind w:firstLineChars="200" w:firstLine="480"/>
        <w:jc w:val="both"/>
        <w:rPr>
          <w:rFonts w:ascii="仿宋_GB2312" w:hAnsi="宋体" w:hint="eastAsia"/>
          <w:b/>
          <w:kern w:val="2"/>
          <w:sz w:val="24"/>
          <w:szCs w:val="24"/>
        </w:rPr>
      </w:pPr>
      <w:r>
        <w:rPr>
          <w:rFonts w:ascii="仿宋_GB2312" w:hAnsi="宋体" w:hint="eastAsia"/>
          <w:kern w:val="2"/>
          <w:sz w:val="24"/>
          <w:szCs w:val="24"/>
        </w:rPr>
        <w:t>4. 市级向省级、省级向国家级报表时，可以不填写本地区所涉及的所有内设执法机构和委托执法机构的具体名称，但应分别写清三类执法机构各自的总数及实施处罚的有关数据。</w:t>
      </w:r>
      <w:r w:rsidRPr="00396A8B">
        <w:rPr>
          <w:rFonts w:ascii="仿宋_GB2312" w:hAnsi="宋体" w:hint="eastAsia"/>
          <w:b/>
          <w:kern w:val="2"/>
          <w:sz w:val="24"/>
          <w:szCs w:val="24"/>
        </w:rPr>
        <w:t>省级汇总</w:t>
      </w:r>
      <w:r>
        <w:rPr>
          <w:rFonts w:ascii="仿宋_GB2312" w:hAnsi="宋体" w:hint="eastAsia"/>
          <w:b/>
          <w:kern w:val="2"/>
          <w:sz w:val="24"/>
          <w:szCs w:val="24"/>
        </w:rPr>
        <w:t>填报</w:t>
      </w:r>
      <w:r w:rsidRPr="00396A8B">
        <w:rPr>
          <w:rFonts w:ascii="仿宋_GB2312" w:hAnsi="宋体" w:hint="eastAsia"/>
          <w:b/>
          <w:kern w:val="2"/>
          <w:sz w:val="24"/>
          <w:szCs w:val="24"/>
        </w:rPr>
        <w:t>的报表应当列出每个地市的执法数据</w:t>
      </w:r>
      <w:r>
        <w:rPr>
          <w:rFonts w:ascii="仿宋_GB2312" w:hAnsi="宋体" w:hint="eastAsia"/>
          <w:b/>
          <w:kern w:val="2"/>
          <w:sz w:val="24"/>
          <w:szCs w:val="24"/>
        </w:rPr>
        <w:t>、</w:t>
      </w:r>
      <w:r w:rsidRPr="00396A8B">
        <w:rPr>
          <w:rFonts w:ascii="仿宋_GB2312" w:hAnsi="宋体" w:hint="eastAsia"/>
          <w:b/>
          <w:kern w:val="2"/>
          <w:sz w:val="24"/>
          <w:szCs w:val="24"/>
        </w:rPr>
        <w:t>省级直接执法的数据</w:t>
      </w:r>
      <w:r>
        <w:rPr>
          <w:rFonts w:ascii="仿宋_GB2312" w:hAnsi="宋体" w:hint="eastAsia"/>
          <w:b/>
          <w:kern w:val="2"/>
          <w:sz w:val="24"/>
          <w:szCs w:val="24"/>
        </w:rPr>
        <w:t>及全省区市的合计数据</w:t>
      </w:r>
      <w:r w:rsidRPr="00396A8B">
        <w:rPr>
          <w:rFonts w:ascii="仿宋_GB2312" w:hAnsi="宋体" w:hint="eastAsia"/>
          <w:b/>
          <w:kern w:val="2"/>
          <w:sz w:val="24"/>
          <w:szCs w:val="24"/>
        </w:rPr>
        <w:t>，</w:t>
      </w:r>
      <w:r>
        <w:rPr>
          <w:rFonts w:ascii="仿宋_GB2312" w:hAnsi="宋体" w:hint="eastAsia"/>
          <w:b/>
          <w:kern w:val="2"/>
          <w:sz w:val="24"/>
          <w:szCs w:val="24"/>
        </w:rPr>
        <w:t>如北京市应列明北京市及东城区、西城区等区县各自的旅游执法数据和整个北京市合计的执法数据；</w:t>
      </w:r>
      <w:r w:rsidRPr="00396A8B">
        <w:rPr>
          <w:rFonts w:ascii="仿宋_GB2312" w:hAnsi="宋体" w:hint="eastAsia"/>
          <w:b/>
          <w:kern w:val="2"/>
          <w:sz w:val="24"/>
          <w:szCs w:val="24"/>
        </w:rPr>
        <w:t>市级上报</w:t>
      </w:r>
      <w:r>
        <w:rPr>
          <w:rFonts w:ascii="仿宋_GB2312" w:hAnsi="宋体" w:hint="eastAsia"/>
          <w:b/>
          <w:kern w:val="2"/>
          <w:sz w:val="24"/>
          <w:szCs w:val="24"/>
        </w:rPr>
        <w:t>省级报表的要求</w:t>
      </w:r>
      <w:r w:rsidRPr="00396A8B">
        <w:rPr>
          <w:rFonts w:ascii="仿宋_GB2312" w:hAnsi="宋体" w:hint="eastAsia"/>
          <w:b/>
          <w:kern w:val="2"/>
          <w:sz w:val="24"/>
          <w:szCs w:val="24"/>
        </w:rPr>
        <w:t>由各省确定。</w:t>
      </w:r>
    </w:p>
    <w:p w:rsidR="00BD48E2" w:rsidRPr="002C34F3" w:rsidRDefault="00BD48E2" w:rsidP="00BD48E2">
      <w:pPr>
        <w:widowControl w:val="0"/>
        <w:spacing w:line="380" w:lineRule="exact"/>
        <w:ind w:firstLineChars="200" w:firstLine="480"/>
        <w:jc w:val="both"/>
        <w:rPr>
          <w:rFonts w:ascii="仿宋_GB2312" w:hAnsi="宋体" w:hint="eastAsia"/>
          <w:b/>
          <w:kern w:val="2"/>
          <w:sz w:val="24"/>
          <w:szCs w:val="24"/>
        </w:rPr>
      </w:pPr>
      <w:r>
        <w:rPr>
          <w:rFonts w:ascii="仿宋_GB2312" w:hAnsi="宋体" w:hint="eastAsia"/>
          <w:kern w:val="2"/>
          <w:sz w:val="24"/>
          <w:szCs w:val="24"/>
        </w:rPr>
        <w:t>二、行政处罚种类，</w:t>
      </w:r>
      <w:r w:rsidRPr="002C34F3">
        <w:rPr>
          <w:rFonts w:ascii="仿宋_GB2312" w:hAnsi="宋体" w:hint="eastAsia"/>
          <w:b/>
          <w:kern w:val="2"/>
          <w:sz w:val="24"/>
          <w:szCs w:val="24"/>
        </w:rPr>
        <w:t>由于同一案件可能同时涉及罚款、没收违法所得、责令停业整顿、吊销证件等多个处罚种类，因此，第8至14项之和</w:t>
      </w:r>
      <w:r>
        <w:rPr>
          <w:rFonts w:ascii="仿宋_GB2312" w:hAnsi="宋体" w:hint="eastAsia"/>
          <w:b/>
          <w:kern w:val="2"/>
          <w:sz w:val="24"/>
          <w:szCs w:val="24"/>
        </w:rPr>
        <w:t>一般</w:t>
      </w:r>
      <w:r w:rsidRPr="002C34F3">
        <w:rPr>
          <w:rFonts w:ascii="仿宋_GB2312" w:hAnsi="宋体" w:hint="eastAsia"/>
          <w:b/>
          <w:kern w:val="2"/>
          <w:sz w:val="24"/>
          <w:szCs w:val="24"/>
        </w:rPr>
        <w:t>大于第7项的数据。</w:t>
      </w:r>
    </w:p>
    <w:p w:rsidR="00BD48E2" w:rsidRDefault="00BD48E2" w:rsidP="00BD48E2">
      <w:pPr>
        <w:widowControl w:val="0"/>
        <w:spacing w:line="380" w:lineRule="exact"/>
        <w:ind w:firstLineChars="200" w:firstLine="480"/>
        <w:jc w:val="both"/>
        <w:rPr>
          <w:rFonts w:ascii="仿宋_GB2312" w:hAnsi="宋体" w:hint="eastAsia"/>
          <w:kern w:val="2"/>
          <w:sz w:val="24"/>
          <w:szCs w:val="24"/>
        </w:rPr>
      </w:pPr>
      <w:r>
        <w:rPr>
          <w:rFonts w:ascii="仿宋_GB2312" w:hAnsi="宋体" w:hint="eastAsia"/>
          <w:kern w:val="2"/>
          <w:sz w:val="24"/>
          <w:szCs w:val="24"/>
        </w:rPr>
        <w:t>三、“重大行政处罚备案”，是指符合《旅游行政处罚办法》第七十六规定的范围实施的重大行政处罚及备案审查情况。</w:t>
      </w:r>
    </w:p>
    <w:p w:rsidR="00BD48E2" w:rsidRDefault="00BD48E2" w:rsidP="00BD48E2">
      <w:pPr>
        <w:widowControl w:val="0"/>
        <w:spacing w:line="380" w:lineRule="exact"/>
        <w:ind w:firstLineChars="200" w:firstLine="480"/>
        <w:jc w:val="both"/>
        <w:rPr>
          <w:rFonts w:ascii="仿宋_GB2312" w:hAnsi="宋体" w:hint="eastAsia"/>
          <w:kern w:val="2"/>
          <w:sz w:val="24"/>
          <w:szCs w:val="24"/>
        </w:rPr>
      </w:pPr>
      <w:r>
        <w:rPr>
          <w:rFonts w:ascii="仿宋_GB2312" w:hAnsi="宋体" w:hint="eastAsia"/>
          <w:kern w:val="2"/>
          <w:sz w:val="24"/>
          <w:szCs w:val="24"/>
        </w:rPr>
        <w:t>四、“适用处罚程序”，是指根据《中华人民共和国行政处罚法》的规定，按简易程序和一般程序下达处罚决定书的情况。其中“听证告知权利”是指对符合听证条件的行政处罚告知相对人权利的数量，“听证履行程序”是指实际举行听证的数量。</w:t>
      </w:r>
    </w:p>
    <w:p w:rsidR="00BD48E2" w:rsidRDefault="00BD48E2" w:rsidP="00BD48E2">
      <w:pPr>
        <w:widowControl w:val="0"/>
        <w:spacing w:line="380" w:lineRule="exact"/>
        <w:ind w:firstLineChars="200" w:firstLine="480"/>
        <w:jc w:val="both"/>
        <w:rPr>
          <w:rFonts w:ascii="仿宋_GB2312" w:hAnsi="宋体" w:hint="eastAsia"/>
          <w:kern w:val="2"/>
          <w:sz w:val="24"/>
          <w:szCs w:val="24"/>
        </w:rPr>
      </w:pPr>
      <w:r>
        <w:rPr>
          <w:rFonts w:ascii="仿宋_GB2312" w:hAnsi="宋体" w:hint="eastAsia"/>
          <w:kern w:val="2"/>
          <w:sz w:val="24"/>
          <w:szCs w:val="24"/>
        </w:rPr>
        <w:t>五、“处罚执行情况”，是指行政处罚决定在统计年度内的履行情况，其中申请强制执行的“申请数”和“执行数”均指统计期间内发生的数量；</w:t>
      </w:r>
      <w:r w:rsidRPr="002C34F3">
        <w:rPr>
          <w:rFonts w:ascii="仿宋_GB2312" w:hAnsi="宋体" w:hint="eastAsia"/>
          <w:b/>
          <w:kern w:val="2"/>
          <w:sz w:val="24"/>
          <w:szCs w:val="24"/>
        </w:rPr>
        <w:t>没收违法所得数额</w:t>
      </w:r>
      <w:r>
        <w:rPr>
          <w:rFonts w:ascii="仿宋_GB2312" w:hAnsi="宋体" w:hint="eastAsia"/>
          <w:b/>
          <w:kern w:val="2"/>
          <w:sz w:val="24"/>
          <w:szCs w:val="24"/>
        </w:rPr>
        <w:t>计入</w:t>
      </w:r>
      <w:r w:rsidRPr="002C34F3">
        <w:rPr>
          <w:rFonts w:ascii="仿宋_GB2312" w:hAnsi="宋体" w:hint="eastAsia"/>
          <w:b/>
          <w:kern w:val="2"/>
          <w:sz w:val="24"/>
          <w:szCs w:val="24"/>
        </w:rPr>
        <w:t>罚款总额；根据罚缴分离的规定，入库金额中应当包括当场收缴的罚款。</w:t>
      </w:r>
    </w:p>
    <w:p w:rsidR="00BD48E2" w:rsidRDefault="00BD48E2" w:rsidP="00BD48E2">
      <w:pPr>
        <w:widowControl w:val="0"/>
        <w:spacing w:line="380" w:lineRule="exact"/>
        <w:ind w:firstLineChars="200" w:firstLine="480"/>
        <w:jc w:val="both"/>
        <w:rPr>
          <w:rFonts w:ascii="仿宋_GB2312" w:hAnsi="宋体" w:hint="eastAsia"/>
          <w:kern w:val="2"/>
          <w:sz w:val="24"/>
          <w:szCs w:val="24"/>
        </w:rPr>
      </w:pPr>
      <w:r>
        <w:rPr>
          <w:rFonts w:ascii="仿宋_GB2312" w:hAnsi="宋体" w:hint="eastAsia"/>
          <w:kern w:val="2"/>
          <w:sz w:val="24"/>
          <w:szCs w:val="24"/>
        </w:rPr>
        <w:t>六、“处罚监督情况”，是指</w:t>
      </w:r>
      <w:proofErr w:type="gramStart"/>
      <w:r>
        <w:rPr>
          <w:rFonts w:ascii="仿宋_GB2312" w:hAnsi="宋体" w:hint="eastAsia"/>
          <w:kern w:val="2"/>
          <w:sz w:val="24"/>
          <w:szCs w:val="24"/>
        </w:rPr>
        <w:t>本统计</w:t>
      </w:r>
      <w:proofErr w:type="gramEnd"/>
      <w:r>
        <w:rPr>
          <w:rFonts w:ascii="仿宋_GB2312" w:hAnsi="宋体" w:hint="eastAsia"/>
          <w:kern w:val="2"/>
          <w:sz w:val="24"/>
          <w:szCs w:val="24"/>
        </w:rPr>
        <w:t>年度内查处旅游执法机构行政处罚违法案件的情况。</w:t>
      </w:r>
    </w:p>
    <w:p w:rsidR="00BD48E2" w:rsidRDefault="00BD48E2" w:rsidP="00BD48E2">
      <w:pPr>
        <w:widowControl w:val="0"/>
        <w:spacing w:line="380" w:lineRule="exact"/>
        <w:ind w:firstLineChars="200" w:firstLine="480"/>
        <w:jc w:val="both"/>
        <w:rPr>
          <w:rFonts w:ascii="仿宋_GB2312" w:hAnsi="宋体" w:hint="eastAsia"/>
          <w:kern w:val="2"/>
          <w:sz w:val="24"/>
          <w:szCs w:val="24"/>
        </w:rPr>
      </w:pPr>
      <w:r>
        <w:rPr>
          <w:rFonts w:ascii="仿宋_GB2312" w:hAnsi="宋体" w:hint="eastAsia"/>
          <w:kern w:val="2"/>
          <w:sz w:val="24"/>
          <w:szCs w:val="24"/>
        </w:rPr>
        <w:t>七、本报表由各级旅游主管部门在汇总本辖区的情况后逐级上报，每一级上报的时间分别延后7日。即县级旅游主管部门应于当年的8月17日和翌年2月14日前将《报表》报送市级旅游主管部门，市级于当年的8月24日和翌年的2月21日前上报省级旅游主管部门，省级于当年的8月31日和翌年的2月28日前上报国家旅游局。</w:t>
      </w:r>
    </w:p>
    <w:p w:rsidR="00BD48E2" w:rsidRDefault="00BD48E2" w:rsidP="00BD48E2">
      <w:pPr>
        <w:widowControl w:val="0"/>
        <w:spacing w:line="380" w:lineRule="exact"/>
        <w:ind w:firstLineChars="200" w:firstLine="480"/>
        <w:jc w:val="both"/>
        <w:rPr>
          <w:rFonts w:ascii="仿宋_GB2312" w:hAnsi="宋体" w:hint="eastAsia"/>
          <w:kern w:val="2"/>
          <w:sz w:val="24"/>
          <w:szCs w:val="24"/>
        </w:rPr>
      </w:pPr>
      <w:r>
        <w:rPr>
          <w:rFonts w:ascii="仿宋_GB2312" w:hAnsi="宋体" w:hint="eastAsia"/>
          <w:kern w:val="2"/>
          <w:sz w:val="24"/>
          <w:szCs w:val="24"/>
        </w:rPr>
        <w:t>八、万元精确到小数点后1位。</w:t>
      </w:r>
    </w:p>
    <w:p w:rsidR="00BD48E2" w:rsidRDefault="00BD48E2" w:rsidP="00BD48E2">
      <w:pPr>
        <w:widowControl w:val="0"/>
        <w:spacing w:line="380" w:lineRule="exact"/>
        <w:ind w:firstLineChars="200" w:firstLine="480"/>
        <w:jc w:val="both"/>
        <w:rPr>
          <w:rFonts w:ascii="仿宋_GB2312" w:hAnsi="宋体" w:hint="eastAsia"/>
          <w:kern w:val="2"/>
          <w:sz w:val="24"/>
          <w:szCs w:val="24"/>
        </w:rPr>
      </w:pPr>
      <w:r>
        <w:rPr>
          <w:rFonts w:ascii="仿宋_GB2312" w:hAnsi="宋体" w:hint="eastAsia"/>
          <w:kern w:val="2"/>
          <w:sz w:val="24"/>
          <w:szCs w:val="24"/>
        </w:rPr>
        <w:t>九、暂扣和吊销许可证包括旅行社业务经营许可证、导游证和领队证等。</w:t>
      </w:r>
    </w:p>
    <w:p w:rsidR="00BD48E2" w:rsidRDefault="00BD48E2" w:rsidP="00BD48E2">
      <w:pPr>
        <w:widowControl w:val="0"/>
        <w:spacing w:line="380" w:lineRule="exact"/>
        <w:ind w:firstLineChars="200" w:firstLine="480"/>
        <w:jc w:val="both"/>
        <w:rPr>
          <w:rFonts w:hint="eastAsia"/>
          <w:sz w:val="32"/>
          <w:szCs w:val="32"/>
        </w:rPr>
      </w:pPr>
      <w:r>
        <w:rPr>
          <w:rFonts w:ascii="仿宋_GB2312" w:hAnsi="宋体" w:hint="eastAsia"/>
          <w:kern w:val="2"/>
          <w:sz w:val="24"/>
          <w:szCs w:val="24"/>
        </w:rPr>
        <w:t>十、《报表》中各项具体统计数目之间的联系主要有：第18、19项之和等于第7项；第15项大于或等于第16项，第16项大于或等于第17项；第19项大于或等于第20项，第20项大于或等于第21项。</w:t>
      </w:r>
    </w:p>
    <w:p w:rsidR="00415EF7" w:rsidRPr="00BD48E2" w:rsidRDefault="00415EF7"/>
    <w:sectPr w:rsidR="00415EF7" w:rsidRPr="00BD48E2">
      <w:pgSz w:w="16838" w:h="11906" w:orient="landscape"/>
      <w:pgMar w:top="720" w:right="720" w:bottom="720" w:left="72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48E2"/>
    <w:rsid w:val="00415EF7"/>
    <w:rsid w:val="00BD48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8E2"/>
    <w:rPr>
      <w:rFonts w:ascii="Times New Roman" w:eastAsia="仿宋_GB2312"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2041</Characters>
  <Application>Microsoft Office Word</Application>
  <DocSecurity>0</DocSecurity>
  <Lines>17</Lines>
  <Paragraphs>4</Paragraphs>
  <ScaleCrop>false</ScaleCrop>
  <Company>国家旅游局</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1</cp:revision>
  <dcterms:created xsi:type="dcterms:W3CDTF">2015-02-02T00:44:00Z</dcterms:created>
  <dcterms:modified xsi:type="dcterms:W3CDTF">2015-02-02T00:45:00Z</dcterms:modified>
</cp:coreProperties>
</file>